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7EF83" w14:textId="49A51832" w:rsidR="00D003C3" w:rsidRPr="00A64BCD" w:rsidRDefault="006A77DC">
      <w:pPr>
        <w:rPr>
          <w:sz w:val="22"/>
          <w:szCs w:val="22"/>
        </w:rPr>
      </w:pPr>
      <w:r w:rsidRPr="00A64BCD">
        <w:rPr>
          <w:b/>
          <w:bCs/>
          <w:noProof/>
          <w:sz w:val="22"/>
          <w:szCs w:val="22"/>
        </w:rPr>
        <mc:AlternateContent>
          <mc:Choice Requires="wps">
            <w:drawing>
              <wp:anchor distT="0" distB="0" distL="114300" distR="114300" simplePos="0" relativeHeight="251659264" behindDoc="0" locked="0" layoutInCell="1" allowOverlap="1" wp14:anchorId="5D9E1087" wp14:editId="64B590D0">
                <wp:simplePos x="0" y="0"/>
                <wp:positionH relativeFrom="margin">
                  <wp:align>center</wp:align>
                </wp:positionH>
                <wp:positionV relativeFrom="paragraph">
                  <wp:posOffset>-510540</wp:posOffset>
                </wp:positionV>
                <wp:extent cx="6688015" cy="779584"/>
                <wp:effectExtent l="0" t="0" r="17780" b="20955"/>
                <wp:wrapNone/>
                <wp:docPr id="371638111" name="Text Box 1"/>
                <wp:cNvGraphicFramePr/>
                <a:graphic xmlns:a="http://schemas.openxmlformats.org/drawingml/2006/main">
                  <a:graphicData uri="http://schemas.microsoft.com/office/word/2010/wordprocessingShape">
                    <wps:wsp>
                      <wps:cNvSpPr txBox="1"/>
                      <wps:spPr>
                        <a:xfrm>
                          <a:off x="0" y="0"/>
                          <a:ext cx="6688015" cy="779584"/>
                        </a:xfrm>
                        <a:prstGeom prst="rect">
                          <a:avLst/>
                        </a:prstGeom>
                        <a:solidFill>
                          <a:schemeClr val="lt1"/>
                        </a:solidFill>
                        <a:ln w="6350">
                          <a:solidFill>
                            <a:schemeClr val="tx2">
                              <a:lumMod val="75000"/>
                              <a:lumOff val="25000"/>
                            </a:schemeClr>
                          </a:solidFill>
                        </a:ln>
                      </wps:spPr>
                      <wps:txbx>
                        <w:txbxContent>
                          <w:p w14:paraId="0651C346" w14:textId="6EB13B26" w:rsidR="006A77DC" w:rsidRPr="009653E3" w:rsidRDefault="006A77DC" w:rsidP="006A77DC">
                            <w:pPr>
                              <w:spacing w:after="0" w:line="240" w:lineRule="auto"/>
                              <w:jc w:val="center"/>
                              <w:rPr>
                                <w:i/>
                                <w:iCs/>
                                <w:color w:val="0B769F" w:themeColor="accent4" w:themeShade="BF"/>
                                <w:sz w:val="28"/>
                                <w:szCs w:val="28"/>
                              </w:rPr>
                            </w:pPr>
                            <w:r w:rsidRPr="009653E3">
                              <w:rPr>
                                <w:i/>
                                <w:iCs/>
                                <w:color w:val="0B769F" w:themeColor="accent4" w:themeShade="BF"/>
                                <w:sz w:val="28"/>
                                <w:szCs w:val="28"/>
                              </w:rPr>
                              <w:t xml:space="preserve">Minutes of Wolston Parish Council </w:t>
                            </w:r>
                            <w:r>
                              <w:rPr>
                                <w:i/>
                                <w:iCs/>
                                <w:color w:val="0B769F" w:themeColor="accent4" w:themeShade="BF"/>
                                <w:sz w:val="28"/>
                                <w:szCs w:val="28"/>
                              </w:rPr>
                              <w:t xml:space="preserve">EXTRA </w:t>
                            </w:r>
                            <w:r w:rsidRPr="009653E3">
                              <w:rPr>
                                <w:i/>
                                <w:iCs/>
                                <w:color w:val="0B769F" w:themeColor="accent4" w:themeShade="BF"/>
                                <w:sz w:val="28"/>
                                <w:szCs w:val="28"/>
                              </w:rPr>
                              <w:t xml:space="preserve">Meeting </w:t>
                            </w:r>
                            <w:r>
                              <w:rPr>
                                <w:i/>
                                <w:iCs/>
                                <w:color w:val="0B769F" w:themeColor="accent4" w:themeShade="BF"/>
                                <w:sz w:val="28"/>
                                <w:szCs w:val="28"/>
                              </w:rPr>
                              <w:t>Monday 23rd</w:t>
                            </w:r>
                            <w:r w:rsidRPr="009653E3">
                              <w:rPr>
                                <w:i/>
                                <w:iCs/>
                                <w:color w:val="0B769F" w:themeColor="accent4" w:themeShade="BF"/>
                                <w:sz w:val="28"/>
                                <w:szCs w:val="28"/>
                                <w:vertAlign w:val="superscript"/>
                              </w:rPr>
                              <w:t>h</w:t>
                            </w:r>
                            <w:r w:rsidRPr="009653E3">
                              <w:rPr>
                                <w:i/>
                                <w:iCs/>
                                <w:color w:val="0B769F" w:themeColor="accent4" w:themeShade="BF"/>
                                <w:sz w:val="28"/>
                                <w:szCs w:val="28"/>
                              </w:rPr>
                              <w:t xml:space="preserve"> September 2024</w:t>
                            </w:r>
                          </w:p>
                          <w:p w14:paraId="09BD092F" w14:textId="2972B706" w:rsidR="006A77DC" w:rsidRPr="009653E3" w:rsidRDefault="006A77DC" w:rsidP="006A77DC">
                            <w:pPr>
                              <w:spacing w:after="0" w:line="240" w:lineRule="auto"/>
                              <w:jc w:val="center"/>
                              <w:rPr>
                                <w:i/>
                                <w:iCs/>
                                <w:color w:val="0B769F" w:themeColor="accent4" w:themeShade="BF"/>
                                <w:sz w:val="28"/>
                                <w:szCs w:val="28"/>
                              </w:rPr>
                            </w:pPr>
                            <w:r w:rsidRPr="009653E3">
                              <w:rPr>
                                <w:i/>
                                <w:iCs/>
                                <w:color w:val="0B769F" w:themeColor="accent4" w:themeShade="BF"/>
                                <w:sz w:val="28"/>
                                <w:szCs w:val="28"/>
                              </w:rPr>
                              <w:t xml:space="preserve">Start: </w:t>
                            </w:r>
                            <w:r w:rsidR="00AF4906">
                              <w:rPr>
                                <w:i/>
                                <w:iCs/>
                                <w:color w:val="0B769F" w:themeColor="accent4" w:themeShade="BF"/>
                                <w:sz w:val="28"/>
                                <w:szCs w:val="28"/>
                              </w:rPr>
                              <w:t>6:00</w:t>
                            </w:r>
                            <w:r w:rsidRPr="009653E3">
                              <w:rPr>
                                <w:i/>
                                <w:iCs/>
                                <w:color w:val="0B769F" w:themeColor="accent4" w:themeShade="BF"/>
                                <w:sz w:val="28"/>
                                <w:szCs w:val="28"/>
                              </w:rPr>
                              <w:t>p.m.</w:t>
                            </w:r>
                          </w:p>
                          <w:p w14:paraId="3415FEC1" w14:textId="4FDD9997" w:rsidR="006A77DC" w:rsidRPr="009653E3" w:rsidRDefault="006A77DC" w:rsidP="006A77DC">
                            <w:pPr>
                              <w:spacing w:after="0" w:line="240" w:lineRule="auto"/>
                              <w:jc w:val="center"/>
                              <w:rPr>
                                <w:i/>
                                <w:iCs/>
                                <w:color w:val="0B769F" w:themeColor="accent4" w:themeShade="BF"/>
                                <w:sz w:val="28"/>
                                <w:szCs w:val="28"/>
                              </w:rPr>
                            </w:pPr>
                            <w:r w:rsidRPr="009653E3">
                              <w:rPr>
                                <w:i/>
                                <w:iCs/>
                                <w:color w:val="0B769F" w:themeColor="accent4" w:themeShade="BF"/>
                                <w:sz w:val="28"/>
                                <w:szCs w:val="28"/>
                              </w:rPr>
                              <w:t xml:space="preserve">Venue: </w:t>
                            </w:r>
                            <w:r w:rsidR="004C64D5">
                              <w:rPr>
                                <w:i/>
                                <w:iCs/>
                                <w:color w:val="0B769F" w:themeColor="accent4" w:themeShade="BF"/>
                                <w:sz w:val="28"/>
                                <w:szCs w:val="28"/>
                              </w:rPr>
                              <w:t>Wolston Baptist Church, 2 Main Street. CV8 3HJ</w:t>
                            </w:r>
                          </w:p>
                          <w:p w14:paraId="4ADB122C" w14:textId="77777777" w:rsidR="006A77DC" w:rsidRDefault="006A77DC" w:rsidP="006A77DC">
                            <w:pPr>
                              <w:jc w:val="center"/>
                              <w:rPr>
                                <w:i/>
                                <w:iCs/>
                                <w:sz w:val="28"/>
                                <w:szCs w:val="28"/>
                              </w:rPr>
                            </w:pPr>
                          </w:p>
                          <w:p w14:paraId="5154F694" w14:textId="77777777" w:rsidR="006A77DC" w:rsidRPr="009653E3" w:rsidRDefault="006A77DC" w:rsidP="006A77DC">
                            <w:pPr>
                              <w:jc w:val="center"/>
                              <w:rPr>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E1087" id="_x0000_t202" coordsize="21600,21600" o:spt="202" path="m,l,21600r21600,l21600,xe">
                <v:stroke joinstyle="miter"/>
                <v:path gradientshapeok="t" o:connecttype="rect"/>
              </v:shapetype>
              <v:shape id="Text Box 1" o:spid="_x0000_s1026" type="#_x0000_t202" style="position:absolute;margin-left:0;margin-top:-40.2pt;width:526.6pt;height:61.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" fillcolor="white [3201]" strokecolor="#215e99 [2431]" strokeweight=".5pt">
                <v:textbox>
                  <w:txbxContent>
                    <w:p w14:paraId="0651C346" w14:textId="6EB13B26" w:rsidR="006A77DC" w:rsidRPr="009653E3" w:rsidRDefault="006A77DC" w:rsidP="006A77DC">
                      <w:pPr>
                        <w:spacing w:after="0" w:line="240" w:lineRule="auto"/>
                        <w:jc w:val="center"/>
                        <w:rPr>
                          <w:i/>
                          <w:iCs/>
                          <w:color w:val="0B769F" w:themeColor="accent4" w:themeShade="BF"/>
                          <w:sz w:val="28"/>
                          <w:szCs w:val="28"/>
                        </w:rPr>
                      </w:pPr>
                      <w:r w:rsidRPr="009653E3">
                        <w:rPr>
                          <w:i/>
                          <w:iCs/>
                          <w:color w:val="0B769F" w:themeColor="accent4" w:themeShade="BF"/>
                          <w:sz w:val="28"/>
                          <w:szCs w:val="28"/>
                        </w:rPr>
                        <w:t xml:space="preserve">Minutes of Wolston Parish Council </w:t>
                      </w:r>
                      <w:r>
                        <w:rPr>
                          <w:i/>
                          <w:iCs/>
                          <w:color w:val="0B769F" w:themeColor="accent4" w:themeShade="BF"/>
                          <w:sz w:val="28"/>
                          <w:szCs w:val="28"/>
                        </w:rPr>
                        <w:t xml:space="preserve">EXTRA </w:t>
                      </w:r>
                      <w:r w:rsidRPr="009653E3">
                        <w:rPr>
                          <w:i/>
                          <w:iCs/>
                          <w:color w:val="0B769F" w:themeColor="accent4" w:themeShade="BF"/>
                          <w:sz w:val="28"/>
                          <w:szCs w:val="28"/>
                        </w:rPr>
                        <w:t xml:space="preserve">Meeting </w:t>
                      </w:r>
                      <w:r>
                        <w:rPr>
                          <w:i/>
                          <w:iCs/>
                          <w:color w:val="0B769F" w:themeColor="accent4" w:themeShade="BF"/>
                          <w:sz w:val="28"/>
                          <w:szCs w:val="28"/>
                        </w:rPr>
                        <w:t>Monday 23rd</w:t>
                      </w:r>
                      <w:r w:rsidRPr="009653E3">
                        <w:rPr>
                          <w:i/>
                          <w:iCs/>
                          <w:color w:val="0B769F" w:themeColor="accent4" w:themeShade="BF"/>
                          <w:sz w:val="28"/>
                          <w:szCs w:val="28"/>
                          <w:vertAlign w:val="superscript"/>
                        </w:rPr>
                        <w:t>h</w:t>
                      </w:r>
                      <w:r w:rsidRPr="009653E3">
                        <w:rPr>
                          <w:i/>
                          <w:iCs/>
                          <w:color w:val="0B769F" w:themeColor="accent4" w:themeShade="BF"/>
                          <w:sz w:val="28"/>
                          <w:szCs w:val="28"/>
                        </w:rPr>
                        <w:t xml:space="preserve"> September 2024</w:t>
                      </w:r>
                    </w:p>
                    <w:p w14:paraId="09BD092F" w14:textId="2972B706" w:rsidR="006A77DC" w:rsidRPr="009653E3" w:rsidRDefault="006A77DC" w:rsidP="006A77DC">
                      <w:pPr>
                        <w:spacing w:after="0" w:line="240" w:lineRule="auto"/>
                        <w:jc w:val="center"/>
                        <w:rPr>
                          <w:i/>
                          <w:iCs/>
                          <w:color w:val="0B769F" w:themeColor="accent4" w:themeShade="BF"/>
                          <w:sz w:val="28"/>
                          <w:szCs w:val="28"/>
                        </w:rPr>
                      </w:pPr>
                      <w:r w:rsidRPr="009653E3">
                        <w:rPr>
                          <w:i/>
                          <w:iCs/>
                          <w:color w:val="0B769F" w:themeColor="accent4" w:themeShade="BF"/>
                          <w:sz w:val="28"/>
                          <w:szCs w:val="28"/>
                        </w:rPr>
                        <w:t xml:space="preserve">Start: </w:t>
                      </w:r>
                      <w:r w:rsidR="00AF4906">
                        <w:rPr>
                          <w:i/>
                          <w:iCs/>
                          <w:color w:val="0B769F" w:themeColor="accent4" w:themeShade="BF"/>
                          <w:sz w:val="28"/>
                          <w:szCs w:val="28"/>
                        </w:rPr>
                        <w:t>6:00</w:t>
                      </w:r>
                      <w:r w:rsidRPr="009653E3">
                        <w:rPr>
                          <w:i/>
                          <w:iCs/>
                          <w:color w:val="0B769F" w:themeColor="accent4" w:themeShade="BF"/>
                          <w:sz w:val="28"/>
                          <w:szCs w:val="28"/>
                        </w:rPr>
                        <w:t>p.m.</w:t>
                      </w:r>
                    </w:p>
                    <w:p w14:paraId="3415FEC1" w14:textId="4FDD9997" w:rsidR="006A77DC" w:rsidRPr="009653E3" w:rsidRDefault="006A77DC" w:rsidP="006A77DC">
                      <w:pPr>
                        <w:spacing w:after="0" w:line="240" w:lineRule="auto"/>
                        <w:jc w:val="center"/>
                        <w:rPr>
                          <w:i/>
                          <w:iCs/>
                          <w:color w:val="0B769F" w:themeColor="accent4" w:themeShade="BF"/>
                          <w:sz w:val="28"/>
                          <w:szCs w:val="28"/>
                        </w:rPr>
                      </w:pPr>
                      <w:r w:rsidRPr="009653E3">
                        <w:rPr>
                          <w:i/>
                          <w:iCs/>
                          <w:color w:val="0B769F" w:themeColor="accent4" w:themeShade="BF"/>
                          <w:sz w:val="28"/>
                          <w:szCs w:val="28"/>
                        </w:rPr>
                        <w:t xml:space="preserve">Venue: </w:t>
                      </w:r>
                      <w:r w:rsidR="004C64D5">
                        <w:rPr>
                          <w:i/>
                          <w:iCs/>
                          <w:color w:val="0B769F" w:themeColor="accent4" w:themeShade="BF"/>
                          <w:sz w:val="28"/>
                          <w:szCs w:val="28"/>
                        </w:rPr>
                        <w:t>Wolston Baptist Church, 2 Main Street. CV8 3HJ</w:t>
                      </w:r>
                    </w:p>
                    <w:p w14:paraId="4ADB122C" w14:textId="77777777" w:rsidR="006A77DC" w:rsidRDefault="006A77DC" w:rsidP="006A77DC">
                      <w:pPr>
                        <w:jc w:val="center"/>
                        <w:rPr>
                          <w:i/>
                          <w:iCs/>
                          <w:sz w:val="28"/>
                          <w:szCs w:val="28"/>
                        </w:rPr>
                      </w:pPr>
                    </w:p>
                    <w:p w14:paraId="5154F694" w14:textId="77777777" w:rsidR="006A77DC" w:rsidRPr="009653E3" w:rsidRDefault="006A77DC" w:rsidP="006A77DC">
                      <w:pPr>
                        <w:jc w:val="center"/>
                        <w:rPr>
                          <w:i/>
                          <w:iCs/>
                          <w:sz w:val="28"/>
                          <w:szCs w:val="28"/>
                        </w:rPr>
                      </w:pPr>
                    </w:p>
                  </w:txbxContent>
                </v:textbox>
                <w10:wrap anchorx="margin"/>
              </v:shape>
            </w:pict>
          </mc:Fallback>
        </mc:AlternateContent>
      </w:r>
    </w:p>
    <w:p w14:paraId="2475D9E2" w14:textId="52C766FC" w:rsidR="00D003C3" w:rsidRPr="00A64BCD" w:rsidRDefault="009749A9">
      <w:pPr>
        <w:rPr>
          <w:sz w:val="22"/>
          <w:szCs w:val="22"/>
        </w:rPr>
      </w:pPr>
      <w:r w:rsidRPr="00A64BCD">
        <w:rPr>
          <w:noProof/>
          <w:sz w:val="22"/>
          <w:szCs w:val="22"/>
        </w:rPr>
        <mc:AlternateContent>
          <mc:Choice Requires="wps">
            <w:drawing>
              <wp:anchor distT="0" distB="0" distL="114300" distR="114300" simplePos="0" relativeHeight="251658752" behindDoc="0" locked="0" layoutInCell="1" allowOverlap="1" wp14:anchorId="58EA73D3" wp14:editId="287A87C0">
                <wp:simplePos x="0" y="0"/>
                <wp:positionH relativeFrom="margin">
                  <wp:align>right</wp:align>
                </wp:positionH>
                <wp:positionV relativeFrom="paragraph">
                  <wp:posOffset>131445</wp:posOffset>
                </wp:positionV>
                <wp:extent cx="5820508" cy="998220"/>
                <wp:effectExtent l="0" t="0" r="27940" b="11430"/>
                <wp:wrapNone/>
                <wp:docPr id="593599036" name="Text Box 2"/>
                <wp:cNvGraphicFramePr/>
                <a:graphic xmlns:a="http://schemas.openxmlformats.org/drawingml/2006/main">
                  <a:graphicData uri="http://schemas.microsoft.com/office/word/2010/wordprocessingShape">
                    <wps:wsp>
                      <wps:cNvSpPr txBox="1"/>
                      <wps:spPr>
                        <a:xfrm>
                          <a:off x="0" y="0"/>
                          <a:ext cx="5820508" cy="998220"/>
                        </a:xfrm>
                        <a:prstGeom prst="rect">
                          <a:avLst/>
                        </a:prstGeom>
                        <a:solidFill>
                          <a:schemeClr val="lt1"/>
                        </a:solidFill>
                        <a:ln w="6350">
                          <a:solidFill>
                            <a:schemeClr val="accent1">
                              <a:lumMod val="75000"/>
                            </a:schemeClr>
                          </a:solidFill>
                        </a:ln>
                      </wps:spPr>
                      <wps:txbx>
                        <w:txbxContent>
                          <w:p w14:paraId="24856199" w14:textId="4AD08683" w:rsidR="009749A9" w:rsidRPr="009653E3" w:rsidRDefault="009749A9" w:rsidP="009749A9">
                            <w:pPr>
                              <w:rPr>
                                <w:sz w:val="20"/>
                                <w:szCs w:val="20"/>
                              </w:rPr>
                            </w:pPr>
                            <w:r w:rsidRPr="009653E3">
                              <w:rPr>
                                <w:sz w:val="20"/>
                                <w:szCs w:val="20"/>
                              </w:rPr>
                              <w:t xml:space="preserve">NOTICE AND AGENDA Public Forum and Parish Matters (Commencing at </w:t>
                            </w:r>
                            <w:r w:rsidR="00E82BB7">
                              <w:rPr>
                                <w:sz w:val="20"/>
                                <w:szCs w:val="20"/>
                              </w:rPr>
                              <w:t>6:00</w:t>
                            </w:r>
                            <w:r w:rsidRPr="009653E3">
                              <w:rPr>
                                <w:sz w:val="20"/>
                                <w:szCs w:val="20"/>
                              </w:rPr>
                              <w:t xml:space="preserve">pm) For Councillors and members of the Parish and press to raise any issues or matters of concern with </w:t>
                            </w:r>
                            <w:r w:rsidR="00EC2653">
                              <w:rPr>
                                <w:sz w:val="20"/>
                                <w:szCs w:val="20"/>
                              </w:rPr>
                              <w:t xml:space="preserve">Wolston </w:t>
                            </w:r>
                            <w:r w:rsidRPr="009653E3">
                              <w:rPr>
                                <w:sz w:val="20"/>
                                <w:szCs w:val="20"/>
                              </w:rPr>
                              <w:t xml:space="preserve">Parish Council. The full Parish Council will commence after the public forum has been closed by the Chair – this will be no later than </w:t>
                            </w:r>
                            <w:r w:rsidR="00E82BB7">
                              <w:rPr>
                                <w:sz w:val="20"/>
                                <w:szCs w:val="20"/>
                              </w:rPr>
                              <w:t>6:15</w:t>
                            </w:r>
                            <w:r w:rsidRPr="009653E3">
                              <w:rPr>
                                <w:sz w:val="20"/>
                                <w:szCs w:val="20"/>
                              </w:rPr>
                              <w:t>pm. A time limit of 5 minutes to speak per person may be imposed to keep to schedule, and this is at the Chair’s discretion.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A73D3" id="Text Box 2" o:spid="_x0000_s1027" type="#_x0000_t202" style="position:absolute;margin-left:407.1pt;margin-top:10.35pt;width:458.3pt;height:78.6pt;z-index:251658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" fillcolor="white [3201]" strokecolor="#0f4761 [2404]" strokeweight=".5pt">
                <v:textbox>
                  <w:txbxContent>
                    <w:p w14:paraId="24856199" w14:textId="4AD08683" w:rsidR="009749A9" w:rsidRPr="009653E3" w:rsidRDefault="009749A9" w:rsidP="009749A9">
                      <w:pPr>
                        <w:rPr>
                          <w:sz w:val="20"/>
                          <w:szCs w:val="20"/>
                        </w:rPr>
                      </w:pPr>
                      <w:r w:rsidRPr="009653E3">
                        <w:rPr>
                          <w:sz w:val="20"/>
                          <w:szCs w:val="20"/>
                        </w:rPr>
                        <w:t xml:space="preserve">NOTICE AND AGENDA Public Forum and Parish Matters (Commencing at </w:t>
                      </w:r>
                      <w:r w:rsidR="00E82BB7">
                        <w:rPr>
                          <w:sz w:val="20"/>
                          <w:szCs w:val="20"/>
                        </w:rPr>
                        <w:t>6:00</w:t>
                      </w:r>
                      <w:r w:rsidRPr="009653E3">
                        <w:rPr>
                          <w:sz w:val="20"/>
                          <w:szCs w:val="20"/>
                        </w:rPr>
                        <w:t xml:space="preserve">pm) For Councillors and members of the Parish and press to raise any issues or matters of concern with </w:t>
                      </w:r>
                      <w:r w:rsidR="00EC2653">
                        <w:rPr>
                          <w:sz w:val="20"/>
                          <w:szCs w:val="20"/>
                        </w:rPr>
                        <w:t xml:space="preserve">Wolston </w:t>
                      </w:r>
                      <w:r w:rsidRPr="009653E3">
                        <w:rPr>
                          <w:sz w:val="20"/>
                          <w:szCs w:val="20"/>
                        </w:rPr>
                        <w:t xml:space="preserve">Parish Council. The full Parish Council will commence after the public forum has been closed by the Chair – this will be no later than </w:t>
                      </w:r>
                      <w:r w:rsidR="00E82BB7">
                        <w:rPr>
                          <w:sz w:val="20"/>
                          <w:szCs w:val="20"/>
                        </w:rPr>
                        <w:t>6:15</w:t>
                      </w:r>
                      <w:r w:rsidRPr="009653E3">
                        <w:rPr>
                          <w:sz w:val="20"/>
                          <w:szCs w:val="20"/>
                        </w:rPr>
                        <w:t>pm. A time limit of 5 minutes to speak per person may be imposed to keep to schedule, and this is at the Chair’s discretion.</w:t>
                      </w:r>
                    </w:p>
                  </w:txbxContent>
                </v:textbox>
                <w10:wrap anchorx="margin"/>
              </v:shape>
            </w:pict>
          </mc:Fallback>
        </mc:AlternateContent>
      </w:r>
    </w:p>
    <w:p w14:paraId="328BC0A7" w14:textId="2CDDD5A1" w:rsidR="004C64D5" w:rsidRPr="00A64BCD" w:rsidRDefault="004C64D5">
      <w:pPr>
        <w:rPr>
          <w:sz w:val="22"/>
          <w:szCs w:val="22"/>
        </w:rPr>
      </w:pPr>
    </w:p>
    <w:p w14:paraId="7A1F8247" w14:textId="77777777" w:rsidR="004C64D5" w:rsidRPr="00A64BCD" w:rsidRDefault="004C64D5">
      <w:pPr>
        <w:rPr>
          <w:sz w:val="22"/>
          <w:szCs w:val="22"/>
        </w:rPr>
      </w:pPr>
    </w:p>
    <w:p w14:paraId="04CFF572" w14:textId="7FB6911C" w:rsidR="00A5113B" w:rsidRPr="00A64BCD" w:rsidRDefault="00A5113B">
      <w:pPr>
        <w:rPr>
          <w:sz w:val="22"/>
          <w:szCs w:val="22"/>
        </w:rPr>
      </w:pPr>
    </w:p>
    <w:tbl>
      <w:tblPr>
        <w:tblStyle w:val="TableGrid"/>
        <w:tblW w:w="10774" w:type="dxa"/>
        <w:tblInd w:w="-998" w:type="dxa"/>
        <w:tblLook w:val="04A0" w:firstRow="1" w:lastRow="0" w:firstColumn="1" w:lastColumn="0" w:noHBand="0" w:noVBand="1"/>
      </w:tblPr>
      <w:tblGrid>
        <w:gridCol w:w="1128"/>
        <w:gridCol w:w="8160"/>
        <w:gridCol w:w="1486"/>
      </w:tblGrid>
      <w:tr w:rsidR="00F71DF6" w:rsidRPr="00A64BCD" w14:paraId="7D89AC98" w14:textId="77777777" w:rsidTr="00E153ED">
        <w:tc>
          <w:tcPr>
            <w:tcW w:w="10774" w:type="dxa"/>
            <w:gridSpan w:val="3"/>
          </w:tcPr>
          <w:p w14:paraId="3AFF182C" w14:textId="77777777" w:rsidR="00F71DF6" w:rsidRPr="00A64BCD" w:rsidRDefault="00F71DF6">
            <w:pPr>
              <w:rPr>
                <w:b/>
                <w:bCs/>
                <w:sz w:val="22"/>
                <w:szCs w:val="22"/>
              </w:rPr>
            </w:pPr>
            <w:r w:rsidRPr="00A64BCD">
              <w:rPr>
                <w:b/>
                <w:bCs/>
                <w:sz w:val="22"/>
                <w:szCs w:val="22"/>
              </w:rPr>
              <w:t>Start: 18:00</w:t>
            </w:r>
          </w:p>
          <w:p w14:paraId="674F24F3" w14:textId="7F54E7E2" w:rsidR="00F71DF6" w:rsidRPr="00A64BCD" w:rsidRDefault="00F71DF6">
            <w:pPr>
              <w:rPr>
                <w:sz w:val="22"/>
                <w:szCs w:val="22"/>
              </w:rPr>
            </w:pPr>
            <w:r w:rsidRPr="00A64BCD">
              <w:rPr>
                <w:b/>
                <w:bCs/>
                <w:sz w:val="22"/>
                <w:szCs w:val="22"/>
              </w:rPr>
              <w:t xml:space="preserve">Present: </w:t>
            </w:r>
            <w:r w:rsidRPr="00A64BCD">
              <w:rPr>
                <w:sz w:val="22"/>
                <w:szCs w:val="22"/>
              </w:rPr>
              <w:t>Cllr. WALLIS (Chair), Cllr. RAINEY (Vice-Chair),</w:t>
            </w:r>
            <w:r w:rsidRPr="00A64BCD">
              <w:rPr>
                <w:b/>
                <w:bCs/>
                <w:sz w:val="22"/>
                <w:szCs w:val="22"/>
              </w:rPr>
              <w:t xml:space="preserve"> </w:t>
            </w:r>
            <w:r w:rsidRPr="00A64BCD">
              <w:rPr>
                <w:sz w:val="22"/>
                <w:szCs w:val="22"/>
              </w:rPr>
              <w:t xml:space="preserve">Cllr. WRIGHT, Cllr. RAMSAY, Cllr. MILNE, Cllr. BALL, Cllr. GALLIFORD, Cllr. DOBINSON, </w:t>
            </w:r>
            <w:r w:rsidR="00412CC6">
              <w:rPr>
                <w:sz w:val="22"/>
                <w:szCs w:val="22"/>
              </w:rPr>
              <w:t>L. KNOWLES (Acting Clerk)</w:t>
            </w:r>
          </w:p>
          <w:p w14:paraId="59FA9742" w14:textId="39EE878B" w:rsidR="00F71DF6" w:rsidRPr="00A64BCD" w:rsidRDefault="00F71DF6">
            <w:pPr>
              <w:rPr>
                <w:sz w:val="22"/>
                <w:szCs w:val="22"/>
              </w:rPr>
            </w:pPr>
            <w:r w:rsidRPr="00A64BCD">
              <w:rPr>
                <w:b/>
                <w:bCs/>
                <w:sz w:val="22"/>
                <w:szCs w:val="22"/>
              </w:rPr>
              <w:t>Members of public</w:t>
            </w:r>
            <w:r w:rsidRPr="00A64BCD">
              <w:rPr>
                <w:sz w:val="22"/>
                <w:szCs w:val="22"/>
              </w:rPr>
              <w:t>: 1</w:t>
            </w:r>
          </w:p>
        </w:tc>
      </w:tr>
      <w:tr w:rsidR="00A9287C" w:rsidRPr="00A64BCD" w14:paraId="59E338EA" w14:textId="77777777" w:rsidTr="00F71DF6">
        <w:tc>
          <w:tcPr>
            <w:tcW w:w="1128" w:type="dxa"/>
          </w:tcPr>
          <w:p w14:paraId="18F564CC" w14:textId="6B1BB33A" w:rsidR="00A9287C" w:rsidRPr="00A64BCD" w:rsidRDefault="00A9287C" w:rsidP="00E957DC">
            <w:pPr>
              <w:jc w:val="center"/>
              <w:rPr>
                <w:b/>
                <w:bCs/>
                <w:sz w:val="22"/>
                <w:szCs w:val="22"/>
              </w:rPr>
            </w:pPr>
            <w:r w:rsidRPr="00A64BCD">
              <w:rPr>
                <w:b/>
                <w:bCs/>
                <w:sz w:val="22"/>
                <w:szCs w:val="22"/>
              </w:rPr>
              <w:t>93.</w:t>
            </w:r>
          </w:p>
        </w:tc>
        <w:tc>
          <w:tcPr>
            <w:tcW w:w="9646" w:type="dxa"/>
            <w:gridSpan w:val="2"/>
          </w:tcPr>
          <w:p w14:paraId="45E0BDEE" w14:textId="2A699D5B" w:rsidR="00A9287C" w:rsidRPr="00A64BCD" w:rsidRDefault="00A9287C">
            <w:pPr>
              <w:rPr>
                <w:sz w:val="22"/>
                <w:szCs w:val="22"/>
              </w:rPr>
            </w:pPr>
            <w:r w:rsidRPr="00A64BCD">
              <w:rPr>
                <w:b/>
                <w:bCs/>
                <w:sz w:val="22"/>
                <w:szCs w:val="22"/>
              </w:rPr>
              <w:t>Apologies:</w:t>
            </w:r>
            <w:r w:rsidRPr="00A64BCD">
              <w:rPr>
                <w:sz w:val="22"/>
                <w:szCs w:val="22"/>
              </w:rPr>
              <w:t xml:space="preserve">   Cllr. S. O</w:t>
            </w:r>
            <w:r w:rsidR="005E5E57" w:rsidRPr="00A64BCD">
              <w:rPr>
                <w:sz w:val="22"/>
                <w:szCs w:val="22"/>
              </w:rPr>
              <w:t>SMOND</w:t>
            </w:r>
            <w:r w:rsidRPr="00A64BCD">
              <w:rPr>
                <w:sz w:val="22"/>
                <w:szCs w:val="22"/>
              </w:rPr>
              <w:t xml:space="preserve">  </w:t>
            </w:r>
          </w:p>
        </w:tc>
      </w:tr>
      <w:tr w:rsidR="00A9287C" w:rsidRPr="00A64BCD" w14:paraId="7588ABC1" w14:textId="77777777" w:rsidTr="00F71DF6">
        <w:tc>
          <w:tcPr>
            <w:tcW w:w="1128" w:type="dxa"/>
          </w:tcPr>
          <w:p w14:paraId="7D0B4098" w14:textId="6E57CF35" w:rsidR="00A9287C" w:rsidRPr="00A64BCD" w:rsidRDefault="00A9287C" w:rsidP="00E957DC">
            <w:pPr>
              <w:jc w:val="center"/>
              <w:rPr>
                <w:b/>
                <w:bCs/>
                <w:sz w:val="22"/>
                <w:szCs w:val="22"/>
              </w:rPr>
            </w:pPr>
            <w:r w:rsidRPr="00A64BCD">
              <w:rPr>
                <w:b/>
                <w:bCs/>
                <w:sz w:val="22"/>
                <w:szCs w:val="22"/>
              </w:rPr>
              <w:t>94.</w:t>
            </w:r>
          </w:p>
        </w:tc>
        <w:tc>
          <w:tcPr>
            <w:tcW w:w="9646" w:type="dxa"/>
            <w:gridSpan w:val="2"/>
          </w:tcPr>
          <w:p w14:paraId="04ACD589" w14:textId="64705729" w:rsidR="00A9287C" w:rsidRPr="00A64BCD" w:rsidRDefault="00A9287C">
            <w:pPr>
              <w:rPr>
                <w:sz w:val="22"/>
                <w:szCs w:val="22"/>
              </w:rPr>
            </w:pPr>
            <w:r w:rsidRPr="00A64BCD">
              <w:rPr>
                <w:b/>
                <w:bCs/>
                <w:sz w:val="22"/>
                <w:szCs w:val="22"/>
              </w:rPr>
              <w:t>Public Forum and Parish Matters</w:t>
            </w:r>
            <w:r w:rsidRPr="00A64BCD">
              <w:rPr>
                <w:sz w:val="22"/>
                <w:szCs w:val="22"/>
              </w:rPr>
              <w:t xml:space="preserve"> (Commencing at 6.00 pm)</w:t>
            </w:r>
          </w:p>
        </w:tc>
      </w:tr>
      <w:tr w:rsidR="00A9287C" w:rsidRPr="00A64BCD" w14:paraId="656DC667" w14:textId="77777777" w:rsidTr="00F71DF6">
        <w:tc>
          <w:tcPr>
            <w:tcW w:w="1128" w:type="dxa"/>
          </w:tcPr>
          <w:p w14:paraId="1731F3CA" w14:textId="5CAD3842" w:rsidR="00A9287C" w:rsidRPr="00A64BCD" w:rsidRDefault="00A9287C" w:rsidP="00E957DC">
            <w:pPr>
              <w:jc w:val="center"/>
              <w:rPr>
                <w:b/>
                <w:bCs/>
                <w:sz w:val="22"/>
                <w:szCs w:val="22"/>
              </w:rPr>
            </w:pPr>
            <w:r w:rsidRPr="00A64BCD">
              <w:rPr>
                <w:b/>
                <w:bCs/>
                <w:sz w:val="22"/>
                <w:szCs w:val="22"/>
              </w:rPr>
              <w:t>95.</w:t>
            </w:r>
          </w:p>
        </w:tc>
        <w:tc>
          <w:tcPr>
            <w:tcW w:w="9646" w:type="dxa"/>
            <w:gridSpan w:val="2"/>
          </w:tcPr>
          <w:p w14:paraId="4ECBB883" w14:textId="77777777" w:rsidR="00A9287C" w:rsidRPr="00A64BCD" w:rsidRDefault="00A9287C">
            <w:pPr>
              <w:rPr>
                <w:b/>
                <w:bCs/>
                <w:sz w:val="22"/>
                <w:szCs w:val="22"/>
              </w:rPr>
            </w:pPr>
            <w:r w:rsidRPr="00A64BCD">
              <w:rPr>
                <w:b/>
                <w:bCs/>
                <w:sz w:val="22"/>
                <w:szCs w:val="22"/>
              </w:rPr>
              <w:t xml:space="preserve">Declarations of Interest (existence and nature) on items on the </w:t>
            </w:r>
            <w:proofErr w:type="gramStart"/>
            <w:r w:rsidRPr="00A64BCD">
              <w:rPr>
                <w:b/>
                <w:bCs/>
                <w:sz w:val="22"/>
                <w:szCs w:val="22"/>
              </w:rPr>
              <w:t>Agenda</w:t>
            </w:r>
            <w:proofErr w:type="gramEnd"/>
            <w:r w:rsidRPr="00A64BCD">
              <w:rPr>
                <w:b/>
                <w:bCs/>
                <w:sz w:val="22"/>
                <w:szCs w:val="22"/>
              </w:rPr>
              <w:t xml:space="preserve"> – Councillors to declare any personal and/or pecuniary interest on items on the agenda.</w:t>
            </w:r>
          </w:p>
          <w:p w14:paraId="78724BC8" w14:textId="77777777" w:rsidR="00A9287C" w:rsidRPr="00A64BCD" w:rsidRDefault="00A9287C">
            <w:pPr>
              <w:rPr>
                <w:sz w:val="22"/>
                <w:szCs w:val="22"/>
              </w:rPr>
            </w:pPr>
            <w:r w:rsidRPr="00A64BCD">
              <w:rPr>
                <w:sz w:val="22"/>
                <w:szCs w:val="22"/>
              </w:rPr>
              <w:t>Cllr. Willis – items on agenda conflicting with Rugby Borough Council</w:t>
            </w:r>
          </w:p>
          <w:p w14:paraId="53D241D3" w14:textId="77777777" w:rsidR="00A9287C" w:rsidRPr="00A64BCD" w:rsidRDefault="00A9287C">
            <w:pPr>
              <w:rPr>
                <w:sz w:val="22"/>
                <w:szCs w:val="22"/>
              </w:rPr>
            </w:pPr>
            <w:r w:rsidRPr="00A64BCD">
              <w:rPr>
                <w:sz w:val="22"/>
                <w:szCs w:val="22"/>
              </w:rPr>
              <w:t>Cllr. Ramsay – Allotments</w:t>
            </w:r>
          </w:p>
          <w:p w14:paraId="44341365" w14:textId="77777777" w:rsidR="00A9287C" w:rsidRPr="00A64BCD" w:rsidRDefault="00A9287C">
            <w:pPr>
              <w:rPr>
                <w:sz w:val="22"/>
                <w:szCs w:val="22"/>
              </w:rPr>
            </w:pPr>
            <w:r w:rsidRPr="00A64BCD">
              <w:rPr>
                <w:sz w:val="22"/>
                <w:szCs w:val="22"/>
              </w:rPr>
              <w:t>Cllr. Dobinson – Allotments &amp; Youth Club</w:t>
            </w:r>
          </w:p>
          <w:p w14:paraId="428E3AAD" w14:textId="1E7D5163" w:rsidR="00A9287C" w:rsidRPr="00A64BCD" w:rsidRDefault="00A9287C">
            <w:pPr>
              <w:rPr>
                <w:sz w:val="22"/>
                <w:szCs w:val="22"/>
              </w:rPr>
            </w:pPr>
            <w:r w:rsidRPr="00A64BCD">
              <w:rPr>
                <w:sz w:val="22"/>
                <w:szCs w:val="22"/>
              </w:rPr>
              <w:t>Cllr. Galliford - Allotments</w:t>
            </w:r>
          </w:p>
        </w:tc>
      </w:tr>
      <w:tr w:rsidR="00A9287C" w:rsidRPr="00A64BCD" w14:paraId="3DE3C05A" w14:textId="77777777" w:rsidTr="00F71DF6">
        <w:tc>
          <w:tcPr>
            <w:tcW w:w="1128" w:type="dxa"/>
          </w:tcPr>
          <w:p w14:paraId="3F61492A" w14:textId="4A3B67C9" w:rsidR="00A9287C" w:rsidRPr="00A64BCD" w:rsidRDefault="00A9287C" w:rsidP="00E957DC">
            <w:pPr>
              <w:jc w:val="center"/>
              <w:rPr>
                <w:b/>
                <w:bCs/>
                <w:sz w:val="22"/>
                <w:szCs w:val="22"/>
              </w:rPr>
            </w:pPr>
            <w:r w:rsidRPr="00A64BCD">
              <w:rPr>
                <w:b/>
                <w:bCs/>
                <w:sz w:val="22"/>
                <w:szCs w:val="22"/>
              </w:rPr>
              <w:t>96.</w:t>
            </w:r>
          </w:p>
        </w:tc>
        <w:tc>
          <w:tcPr>
            <w:tcW w:w="9646" w:type="dxa"/>
            <w:gridSpan w:val="2"/>
          </w:tcPr>
          <w:p w14:paraId="7B435B0B" w14:textId="77777777" w:rsidR="00A9287C" w:rsidRPr="00A64BCD" w:rsidRDefault="00A9287C">
            <w:pPr>
              <w:rPr>
                <w:b/>
                <w:bCs/>
                <w:sz w:val="22"/>
                <w:szCs w:val="22"/>
              </w:rPr>
            </w:pPr>
            <w:r w:rsidRPr="00A64BCD">
              <w:rPr>
                <w:b/>
                <w:bCs/>
                <w:sz w:val="22"/>
                <w:szCs w:val="22"/>
              </w:rPr>
              <w:t>Co-option: Co-option – To discuss and consider co-option of a prospective Councillor, to receive any expressions of interest and if appropriate, vote and co-opt a Councillor.</w:t>
            </w:r>
          </w:p>
          <w:p w14:paraId="56EF8590" w14:textId="6A7877BE" w:rsidR="00A9287C" w:rsidRPr="00A64BCD" w:rsidRDefault="00A9287C">
            <w:pPr>
              <w:rPr>
                <w:sz w:val="22"/>
                <w:szCs w:val="22"/>
              </w:rPr>
            </w:pPr>
            <w:r w:rsidRPr="00A64BCD">
              <w:rPr>
                <w:sz w:val="22"/>
                <w:szCs w:val="22"/>
              </w:rPr>
              <w:t>No expressions of interest</w:t>
            </w:r>
          </w:p>
        </w:tc>
      </w:tr>
      <w:tr w:rsidR="00A9287C" w:rsidRPr="00A64BCD" w14:paraId="53998471" w14:textId="77777777" w:rsidTr="00F71DF6">
        <w:tc>
          <w:tcPr>
            <w:tcW w:w="1128" w:type="dxa"/>
          </w:tcPr>
          <w:p w14:paraId="65570AC5" w14:textId="03F2AB18" w:rsidR="00A9287C" w:rsidRPr="00A64BCD" w:rsidRDefault="00A9287C" w:rsidP="00E957DC">
            <w:pPr>
              <w:jc w:val="center"/>
              <w:rPr>
                <w:b/>
                <w:bCs/>
                <w:sz w:val="22"/>
                <w:szCs w:val="22"/>
              </w:rPr>
            </w:pPr>
            <w:r w:rsidRPr="00A64BCD">
              <w:rPr>
                <w:b/>
                <w:bCs/>
                <w:sz w:val="22"/>
                <w:szCs w:val="22"/>
              </w:rPr>
              <w:t>97.</w:t>
            </w:r>
          </w:p>
        </w:tc>
        <w:tc>
          <w:tcPr>
            <w:tcW w:w="9646" w:type="dxa"/>
            <w:gridSpan w:val="2"/>
          </w:tcPr>
          <w:p w14:paraId="58EEF24D" w14:textId="77777777" w:rsidR="00A9287C" w:rsidRPr="00A64BCD" w:rsidRDefault="00A9287C">
            <w:pPr>
              <w:rPr>
                <w:b/>
                <w:bCs/>
                <w:sz w:val="22"/>
                <w:szCs w:val="22"/>
              </w:rPr>
            </w:pPr>
            <w:r w:rsidRPr="00A64BCD">
              <w:rPr>
                <w:b/>
                <w:bCs/>
                <w:sz w:val="22"/>
                <w:szCs w:val="22"/>
              </w:rPr>
              <w:t>Exclusion of Press and Public - 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w:t>
            </w:r>
          </w:p>
          <w:p w14:paraId="61D255D4" w14:textId="77777777" w:rsidR="00A9287C" w:rsidRPr="00A64BCD" w:rsidRDefault="00A9287C">
            <w:pPr>
              <w:rPr>
                <w:sz w:val="22"/>
                <w:szCs w:val="22"/>
              </w:rPr>
            </w:pPr>
            <w:r w:rsidRPr="00A64BCD">
              <w:rPr>
                <w:sz w:val="22"/>
                <w:szCs w:val="22"/>
              </w:rPr>
              <w:t xml:space="preserve">Proposed: Cllr. Wright </w:t>
            </w:r>
          </w:p>
          <w:p w14:paraId="5D338865" w14:textId="77777777" w:rsidR="00A9287C" w:rsidRPr="00A64BCD" w:rsidRDefault="00A9287C">
            <w:pPr>
              <w:rPr>
                <w:sz w:val="22"/>
                <w:szCs w:val="22"/>
              </w:rPr>
            </w:pPr>
            <w:r w:rsidRPr="00A64BCD">
              <w:rPr>
                <w:sz w:val="22"/>
                <w:szCs w:val="22"/>
              </w:rPr>
              <w:t>Seconded: Cllr. Dobinson</w:t>
            </w:r>
          </w:p>
          <w:p w14:paraId="0EE0729C" w14:textId="018E89FF" w:rsidR="00A9287C" w:rsidRPr="00A64BCD" w:rsidRDefault="00A9287C">
            <w:pPr>
              <w:rPr>
                <w:sz w:val="22"/>
                <w:szCs w:val="22"/>
              </w:rPr>
            </w:pPr>
            <w:r w:rsidRPr="00A64BCD">
              <w:rPr>
                <w:sz w:val="22"/>
                <w:szCs w:val="22"/>
              </w:rPr>
              <w:t>All in favour</w:t>
            </w:r>
          </w:p>
        </w:tc>
      </w:tr>
      <w:tr w:rsidR="00A9287C" w:rsidRPr="00A64BCD" w14:paraId="36EC40B8" w14:textId="77777777" w:rsidTr="00F71DF6">
        <w:tc>
          <w:tcPr>
            <w:tcW w:w="1128" w:type="dxa"/>
          </w:tcPr>
          <w:p w14:paraId="437ABE9D" w14:textId="41BC2529" w:rsidR="00A9287C" w:rsidRPr="00A64BCD" w:rsidRDefault="00A9287C" w:rsidP="00E957DC">
            <w:pPr>
              <w:jc w:val="center"/>
              <w:rPr>
                <w:b/>
                <w:bCs/>
                <w:sz w:val="22"/>
                <w:szCs w:val="22"/>
              </w:rPr>
            </w:pPr>
            <w:r w:rsidRPr="00A64BCD">
              <w:rPr>
                <w:b/>
                <w:bCs/>
                <w:sz w:val="22"/>
                <w:szCs w:val="22"/>
              </w:rPr>
              <w:t>98.</w:t>
            </w:r>
          </w:p>
        </w:tc>
        <w:tc>
          <w:tcPr>
            <w:tcW w:w="9646" w:type="dxa"/>
            <w:gridSpan w:val="2"/>
          </w:tcPr>
          <w:p w14:paraId="5A7A91DB" w14:textId="77777777" w:rsidR="00A9287C" w:rsidRPr="00A64BCD" w:rsidRDefault="00A9287C">
            <w:pPr>
              <w:rPr>
                <w:b/>
                <w:bCs/>
                <w:sz w:val="22"/>
                <w:szCs w:val="22"/>
              </w:rPr>
            </w:pPr>
            <w:r w:rsidRPr="00A64BCD">
              <w:rPr>
                <w:b/>
                <w:bCs/>
                <w:sz w:val="22"/>
                <w:szCs w:val="22"/>
              </w:rPr>
              <w:t>Human Resources (Staffing) – To note and accept the resignation of the Clerk/RFO to the Parish Council, to approve recruitment process and methodology to the vacancy of the Clerk/RFO to the Parish Council and make any appropriate decisions.</w:t>
            </w:r>
          </w:p>
          <w:p w14:paraId="2B3A67E9" w14:textId="77777777" w:rsidR="00A9287C" w:rsidRPr="00A64BCD" w:rsidRDefault="00A9287C">
            <w:pPr>
              <w:rPr>
                <w:sz w:val="22"/>
                <w:szCs w:val="22"/>
              </w:rPr>
            </w:pPr>
            <w:r w:rsidRPr="00A64BCD">
              <w:rPr>
                <w:sz w:val="22"/>
                <w:szCs w:val="22"/>
              </w:rPr>
              <w:t>Cllr. BALL clarified that the proposed advert covers the dual role of the post of Clerk and Responsible Finance Officer. The advert offers the possibility of being split between two posts and this is allowed. WALC has been consulted regarding the advert. The post will necessitate working in the Parish Council Office.</w:t>
            </w:r>
          </w:p>
          <w:p w14:paraId="7AB117F4" w14:textId="77777777" w:rsidR="00A9287C" w:rsidRPr="00A64BCD" w:rsidRDefault="00A9287C">
            <w:pPr>
              <w:rPr>
                <w:sz w:val="22"/>
                <w:szCs w:val="22"/>
              </w:rPr>
            </w:pPr>
          </w:p>
          <w:p w14:paraId="76F0E253" w14:textId="77777777" w:rsidR="00A9287C" w:rsidRPr="00A64BCD" w:rsidRDefault="00A9287C">
            <w:pPr>
              <w:rPr>
                <w:sz w:val="22"/>
                <w:szCs w:val="22"/>
              </w:rPr>
            </w:pPr>
            <w:r w:rsidRPr="00A64BCD">
              <w:rPr>
                <w:sz w:val="22"/>
                <w:szCs w:val="22"/>
              </w:rPr>
              <w:t>Cllr. WRIGHT questioned the expectation that applicants need to offer the CiLCA qualification. Would willingness to take up the study for the qualification suffice?</w:t>
            </w:r>
          </w:p>
          <w:p w14:paraId="12277F91" w14:textId="77777777" w:rsidR="00A9287C" w:rsidRPr="00A64BCD" w:rsidRDefault="00A9287C">
            <w:pPr>
              <w:rPr>
                <w:sz w:val="22"/>
                <w:szCs w:val="22"/>
              </w:rPr>
            </w:pPr>
            <w:r w:rsidRPr="00A64BCD">
              <w:rPr>
                <w:sz w:val="22"/>
                <w:szCs w:val="22"/>
              </w:rPr>
              <w:t xml:space="preserve">Cllr. BALL explained that a clerk must be in post for 12 months before they can take on the training and that it is a 2-and-a-half-year programme. CiLCA qualification ensures knowledge of questions to be asked when preparing to undertake a project. </w:t>
            </w:r>
          </w:p>
          <w:p w14:paraId="1055A96E" w14:textId="77777777" w:rsidR="00A9287C" w:rsidRPr="00A64BCD" w:rsidRDefault="00A9287C">
            <w:pPr>
              <w:rPr>
                <w:sz w:val="22"/>
                <w:szCs w:val="22"/>
              </w:rPr>
            </w:pPr>
            <w:r w:rsidRPr="00A64BCD">
              <w:rPr>
                <w:sz w:val="22"/>
                <w:szCs w:val="22"/>
              </w:rPr>
              <w:t xml:space="preserve">Cllr. RAINEY proposes changing the wording of advert to CiLCA qualification’ as ‘highly desirable’. </w:t>
            </w:r>
          </w:p>
          <w:p w14:paraId="4151ACF0" w14:textId="77777777" w:rsidR="00A9287C" w:rsidRPr="00A64BCD" w:rsidRDefault="00A9287C">
            <w:pPr>
              <w:rPr>
                <w:sz w:val="22"/>
                <w:szCs w:val="22"/>
              </w:rPr>
            </w:pPr>
            <w:r w:rsidRPr="00A64BCD">
              <w:rPr>
                <w:sz w:val="22"/>
                <w:szCs w:val="22"/>
              </w:rPr>
              <w:t>The advert will go immediately to start the process. Closing date: 11</w:t>
            </w:r>
            <w:r w:rsidRPr="00A64BCD">
              <w:rPr>
                <w:sz w:val="22"/>
                <w:szCs w:val="22"/>
                <w:vertAlign w:val="superscript"/>
              </w:rPr>
              <w:t>th</w:t>
            </w:r>
            <w:r w:rsidRPr="00A64BCD">
              <w:rPr>
                <w:sz w:val="22"/>
                <w:szCs w:val="22"/>
              </w:rPr>
              <w:t xml:space="preserve"> October.</w:t>
            </w:r>
          </w:p>
          <w:p w14:paraId="75645411" w14:textId="77777777" w:rsidR="00A9287C" w:rsidRPr="00A64BCD" w:rsidRDefault="00A9287C">
            <w:pPr>
              <w:rPr>
                <w:sz w:val="22"/>
                <w:szCs w:val="22"/>
              </w:rPr>
            </w:pPr>
            <w:r w:rsidRPr="00A64BCD">
              <w:rPr>
                <w:sz w:val="22"/>
                <w:szCs w:val="22"/>
              </w:rPr>
              <w:t>The advert will go out on FB for Wolston and other local villages, local notice boards and WALC notice board.</w:t>
            </w:r>
          </w:p>
          <w:p w14:paraId="24FA0B0F" w14:textId="77777777" w:rsidR="00A9287C" w:rsidRPr="00A64BCD" w:rsidRDefault="00A9287C">
            <w:pPr>
              <w:rPr>
                <w:sz w:val="22"/>
                <w:szCs w:val="22"/>
              </w:rPr>
            </w:pPr>
            <w:r w:rsidRPr="00A64BCD">
              <w:rPr>
                <w:sz w:val="22"/>
                <w:szCs w:val="22"/>
              </w:rPr>
              <w:lastRenderedPageBreak/>
              <w:t xml:space="preserve">Discussion to select interviewers based on experience and current knowledge of the process. Decision: interviewers will be the clerk (L. Knowles) and Cllr. RAMSAY and/or Cllr. OSMOND. The day and time of the interview can be arranged to suit commitments of all parties. </w:t>
            </w:r>
          </w:p>
          <w:p w14:paraId="27871418" w14:textId="77777777" w:rsidR="00A9287C" w:rsidRPr="00A64BCD" w:rsidRDefault="00A9287C">
            <w:pPr>
              <w:rPr>
                <w:sz w:val="22"/>
                <w:szCs w:val="22"/>
              </w:rPr>
            </w:pPr>
            <w:r w:rsidRPr="00A64BCD">
              <w:rPr>
                <w:sz w:val="22"/>
                <w:szCs w:val="22"/>
              </w:rPr>
              <w:t xml:space="preserve">Applications to be sent to the clerk. </w:t>
            </w:r>
          </w:p>
          <w:p w14:paraId="041AA7CD" w14:textId="77777777" w:rsidR="00A9287C" w:rsidRPr="00A64BCD" w:rsidRDefault="00A9287C">
            <w:pPr>
              <w:rPr>
                <w:sz w:val="22"/>
                <w:szCs w:val="22"/>
              </w:rPr>
            </w:pPr>
            <w:r w:rsidRPr="00A64BCD">
              <w:rPr>
                <w:sz w:val="22"/>
                <w:szCs w:val="22"/>
              </w:rPr>
              <w:t>For: 7</w:t>
            </w:r>
          </w:p>
          <w:p w14:paraId="3916B360" w14:textId="6B75CC72" w:rsidR="00A9287C" w:rsidRPr="00A64BCD" w:rsidRDefault="00A9287C">
            <w:pPr>
              <w:rPr>
                <w:sz w:val="22"/>
                <w:szCs w:val="22"/>
              </w:rPr>
            </w:pPr>
            <w:r w:rsidRPr="00A64BCD">
              <w:rPr>
                <w:sz w:val="22"/>
                <w:szCs w:val="22"/>
              </w:rPr>
              <w:t>Abstention: 1</w:t>
            </w:r>
            <w:r w:rsidRPr="00A64BCD">
              <w:rPr>
                <w:color w:val="FF0000"/>
                <w:sz w:val="22"/>
                <w:szCs w:val="22"/>
              </w:rPr>
              <w:tab/>
            </w:r>
          </w:p>
        </w:tc>
      </w:tr>
      <w:tr w:rsidR="00622459" w:rsidRPr="00A64BCD" w14:paraId="77B49156" w14:textId="77777777" w:rsidTr="00F71DF6">
        <w:tc>
          <w:tcPr>
            <w:tcW w:w="1128" w:type="dxa"/>
          </w:tcPr>
          <w:p w14:paraId="207B9A54" w14:textId="77A91CDE" w:rsidR="00622459" w:rsidRPr="00A64BCD" w:rsidRDefault="00622459" w:rsidP="00E957DC">
            <w:pPr>
              <w:jc w:val="center"/>
              <w:rPr>
                <w:b/>
                <w:bCs/>
                <w:sz w:val="22"/>
                <w:szCs w:val="22"/>
              </w:rPr>
            </w:pPr>
            <w:r w:rsidRPr="00A64BCD">
              <w:rPr>
                <w:b/>
                <w:bCs/>
                <w:sz w:val="22"/>
                <w:szCs w:val="22"/>
              </w:rPr>
              <w:lastRenderedPageBreak/>
              <w:t>99.</w:t>
            </w:r>
          </w:p>
        </w:tc>
        <w:tc>
          <w:tcPr>
            <w:tcW w:w="9646" w:type="dxa"/>
            <w:gridSpan w:val="2"/>
          </w:tcPr>
          <w:p w14:paraId="0ACF1850" w14:textId="77777777" w:rsidR="00622459" w:rsidRPr="00A64BCD" w:rsidRDefault="00622459">
            <w:pPr>
              <w:rPr>
                <w:b/>
                <w:bCs/>
                <w:sz w:val="22"/>
                <w:szCs w:val="22"/>
              </w:rPr>
            </w:pPr>
            <w:r w:rsidRPr="00A64BCD">
              <w:rPr>
                <w:b/>
                <w:bCs/>
                <w:sz w:val="22"/>
                <w:szCs w:val="22"/>
              </w:rPr>
              <w:t>Youth Club – To consider the risks of launching the Wolston Parish Council Youth Club, the mitigations in place to address the risks, and make any necessary and or appropriate decisions.</w:t>
            </w:r>
          </w:p>
          <w:p w14:paraId="45E47A12" w14:textId="77777777" w:rsidR="00622459" w:rsidRPr="00A64BCD" w:rsidRDefault="00622459">
            <w:pPr>
              <w:rPr>
                <w:b/>
                <w:bCs/>
                <w:sz w:val="22"/>
                <w:szCs w:val="22"/>
              </w:rPr>
            </w:pPr>
          </w:p>
          <w:p w14:paraId="692BE98A" w14:textId="66BF46D8" w:rsidR="00622459" w:rsidRPr="00A64BCD" w:rsidRDefault="00622459">
            <w:pPr>
              <w:rPr>
                <w:sz w:val="22"/>
                <w:szCs w:val="22"/>
              </w:rPr>
            </w:pPr>
            <w:r w:rsidRPr="00A64BCD">
              <w:rPr>
                <w:sz w:val="22"/>
                <w:szCs w:val="22"/>
              </w:rPr>
              <w:t xml:space="preserve">Questions were presented by councillors probing further details on various aspects of the management and organisation of the Youth Club, </w:t>
            </w:r>
            <w:r w:rsidR="00B052A5" w:rsidRPr="00A64BCD">
              <w:rPr>
                <w:sz w:val="22"/>
                <w:szCs w:val="22"/>
              </w:rPr>
              <w:t>safeguarding, insurance, additional costs.</w:t>
            </w:r>
          </w:p>
          <w:p w14:paraId="54AB4DA4" w14:textId="77777777" w:rsidR="00622459" w:rsidRPr="00A64BCD" w:rsidRDefault="00622459">
            <w:pPr>
              <w:rPr>
                <w:sz w:val="22"/>
                <w:szCs w:val="22"/>
              </w:rPr>
            </w:pPr>
          </w:p>
          <w:p w14:paraId="5CBB01DD" w14:textId="357BE8F7" w:rsidR="00622459" w:rsidRPr="00A64BCD" w:rsidRDefault="00622459">
            <w:pPr>
              <w:rPr>
                <w:sz w:val="22"/>
                <w:szCs w:val="22"/>
              </w:rPr>
            </w:pPr>
            <w:r w:rsidRPr="00A64BCD">
              <w:rPr>
                <w:sz w:val="22"/>
                <w:szCs w:val="22"/>
              </w:rPr>
              <w:t xml:space="preserve">It was concluded that the Parish Council does not, </w:t>
            </w:r>
            <w:proofErr w:type="gramStart"/>
            <w:r w:rsidRPr="00A64BCD">
              <w:rPr>
                <w:sz w:val="22"/>
                <w:szCs w:val="22"/>
              </w:rPr>
              <w:t>at this point in time</w:t>
            </w:r>
            <w:proofErr w:type="gramEnd"/>
            <w:r w:rsidRPr="00A64BCD">
              <w:rPr>
                <w:sz w:val="22"/>
                <w:szCs w:val="22"/>
              </w:rPr>
              <w:t>, have sufficient information and adequate costings for this project.</w:t>
            </w:r>
            <w:r w:rsidR="00DD3F62" w:rsidRPr="00A64BCD">
              <w:rPr>
                <w:sz w:val="22"/>
                <w:szCs w:val="22"/>
              </w:rPr>
              <w:t xml:space="preserve"> There still exists aspects of the management of the Youth Club that are not </w:t>
            </w:r>
            <w:r w:rsidR="00782BCE" w:rsidRPr="00A64BCD">
              <w:rPr>
                <w:sz w:val="22"/>
                <w:szCs w:val="22"/>
              </w:rPr>
              <w:t>ready.</w:t>
            </w:r>
          </w:p>
          <w:p w14:paraId="0D4366BC" w14:textId="77777777" w:rsidR="00622459" w:rsidRPr="00A64BCD" w:rsidRDefault="00622459">
            <w:pPr>
              <w:rPr>
                <w:sz w:val="22"/>
                <w:szCs w:val="22"/>
              </w:rPr>
            </w:pPr>
          </w:p>
          <w:p w14:paraId="6DC8FFE7" w14:textId="77777777" w:rsidR="00622459" w:rsidRPr="00A64BCD" w:rsidRDefault="00622459">
            <w:pPr>
              <w:rPr>
                <w:sz w:val="22"/>
                <w:szCs w:val="22"/>
              </w:rPr>
            </w:pPr>
            <w:r w:rsidRPr="00A64BCD">
              <w:rPr>
                <w:sz w:val="22"/>
                <w:szCs w:val="22"/>
              </w:rPr>
              <w:t>Proposal: Cllr. MILNE</w:t>
            </w:r>
          </w:p>
          <w:p w14:paraId="530E374E" w14:textId="77777777" w:rsidR="00622459" w:rsidRPr="00A64BCD" w:rsidRDefault="00622459">
            <w:pPr>
              <w:rPr>
                <w:sz w:val="22"/>
                <w:szCs w:val="22"/>
              </w:rPr>
            </w:pPr>
            <w:r w:rsidRPr="00A64BCD">
              <w:rPr>
                <w:sz w:val="22"/>
                <w:szCs w:val="22"/>
              </w:rPr>
              <w:t xml:space="preserve">At this point in time Wolston Parish Council should withdraw from its commitment to the running of a Youth Club. </w:t>
            </w:r>
          </w:p>
          <w:p w14:paraId="2D9EEEEB" w14:textId="2E7C8EE8" w:rsidR="00186CD2" w:rsidRPr="00A64BCD" w:rsidRDefault="00186CD2">
            <w:pPr>
              <w:rPr>
                <w:sz w:val="22"/>
                <w:szCs w:val="22"/>
              </w:rPr>
            </w:pPr>
            <w:r w:rsidRPr="00A64BCD">
              <w:rPr>
                <w:sz w:val="22"/>
                <w:szCs w:val="22"/>
              </w:rPr>
              <w:t>Proposed: Cllr. MILNE</w:t>
            </w:r>
          </w:p>
          <w:p w14:paraId="72178A94" w14:textId="2AA5AF35" w:rsidR="00186CD2" w:rsidRPr="00A64BCD" w:rsidRDefault="00186CD2">
            <w:pPr>
              <w:rPr>
                <w:sz w:val="22"/>
                <w:szCs w:val="22"/>
              </w:rPr>
            </w:pPr>
            <w:r w:rsidRPr="00A64BCD">
              <w:rPr>
                <w:sz w:val="22"/>
                <w:szCs w:val="22"/>
              </w:rPr>
              <w:t>Seconded: Cllr. DOBINSON</w:t>
            </w:r>
          </w:p>
          <w:p w14:paraId="43F2D423" w14:textId="339204CC" w:rsidR="00622459" w:rsidRPr="00A64BCD" w:rsidRDefault="00347249">
            <w:pPr>
              <w:rPr>
                <w:sz w:val="22"/>
                <w:szCs w:val="22"/>
              </w:rPr>
            </w:pPr>
            <w:r w:rsidRPr="00A64BCD">
              <w:rPr>
                <w:sz w:val="22"/>
                <w:szCs w:val="22"/>
              </w:rPr>
              <w:t>For:7</w:t>
            </w:r>
          </w:p>
          <w:p w14:paraId="316F8A97" w14:textId="5F846C5D" w:rsidR="00347249" w:rsidRPr="00A64BCD" w:rsidRDefault="00347249">
            <w:pPr>
              <w:rPr>
                <w:sz w:val="22"/>
                <w:szCs w:val="22"/>
              </w:rPr>
            </w:pPr>
            <w:r w:rsidRPr="00A64BCD">
              <w:rPr>
                <w:sz w:val="22"/>
                <w:szCs w:val="22"/>
              </w:rPr>
              <w:t>Against: 1</w:t>
            </w:r>
          </w:p>
          <w:p w14:paraId="461CA945" w14:textId="77777777" w:rsidR="00347249" w:rsidRPr="00A64BCD" w:rsidRDefault="00347249">
            <w:pPr>
              <w:rPr>
                <w:sz w:val="22"/>
                <w:szCs w:val="22"/>
              </w:rPr>
            </w:pPr>
          </w:p>
          <w:p w14:paraId="2AD86D75" w14:textId="50100849" w:rsidR="00462871" w:rsidRPr="00A64BCD" w:rsidRDefault="00462871">
            <w:pPr>
              <w:rPr>
                <w:sz w:val="22"/>
                <w:szCs w:val="22"/>
              </w:rPr>
            </w:pPr>
            <w:r w:rsidRPr="00A64BCD">
              <w:rPr>
                <w:sz w:val="22"/>
                <w:szCs w:val="22"/>
              </w:rPr>
              <w:t xml:space="preserve">The interviewed candidate has been verbally informed that it is </w:t>
            </w:r>
            <w:r w:rsidR="00F7191D" w:rsidRPr="00A64BCD">
              <w:rPr>
                <w:sz w:val="22"/>
                <w:szCs w:val="22"/>
              </w:rPr>
              <w:t xml:space="preserve">unlikely that the position of Youth Club Leader will go ahead. </w:t>
            </w:r>
          </w:p>
          <w:p w14:paraId="6A3AFEBC" w14:textId="77777777" w:rsidR="00622459" w:rsidRPr="00A64BCD" w:rsidRDefault="00622459">
            <w:pPr>
              <w:rPr>
                <w:color w:val="FF0000"/>
                <w:sz w:val="22"/>
                <w:szCs w:val="22"/>
              </w:rPr>
            </w:pPr>
          </w:p>
          <w:p w14:paraId="5D99FE10" w14:textId="77777777" w:rsidR="00622459" w:rsidRPr="00A64BCD" w:rsidRDefault="00622459" w:rsidP="00782BCE">
            <w:pPr>
              <w:rPr>
                <w:sz w:val="22"/>
                <w:szCs w:val="22"/>
              </w:rPr>
            </w:pPr>
          </w:p>
        </w:tc>
      </w:tr>
      <w:tr w:rsidR="00622459" w:rsidRPr="00A64BCD" w14:paraId="136BAE63" w14:textId="77777777" w:rsidTr="00F71DF6">
        <w:tc>
          <w:tcPr>
            <w:tcW w:w="1128" w:type="dxa"/>
          </w:tcPr>
          <w:p w14:paraId="10BCBEB4" w14:textId="77777777" w:rsidR="00622459" w:rsidRPr="00A64BCD" w:rsidRDefault="00622459" w:rsidP="00E957DC">
            <w:pPr>
              <w:jc w:val="center"/>
              <w:rPr>
                <w:b/>
                <w:bCs/>
                <w:sz w:val="22"/>
                <w:szCs w:val="22"/>
              </w:rPr>
            </w:pPr>
            <w:r w:rsidRPr="00A64BCD">
              <w:rPr>
                <w:b/>
                <w:bCs/>
                <w:sz w:val="22"/>
                <w:szCs w:val="22"/>
              </w:rPr>
              <w:t>100.</w:t>
            </w:r>
          </w:p>
          <w:p w14:paraId="1D096421" w14:textId="77777777" w:rsidR="00E957DC" w:rsidRPr="00A64BCD" w:rsidRDefault="00E957DC">
            <w:pPr>
              <w:rPr>
                <w:sz w:val="22"/>
                <w:szCs w:val="22"/>
              </w:rPr>
            </w:pPr>
          </w:p>
          <w:p w14:paraId="69807623" w14:textId="77777777" w:rsidR="00E957DC" w:rsidRPr="00A64BCD" w:rsidRDefault="00E957DC">
            <w:pPr>
              <w:rPr>
                <w:sz w:val="22"/>
                <w:szCs w:val="22"/>
              </w:rPr>
            </w:pPr>
          </w:p>
          <w:p w14:paraId="5AD18E21" w14:textId="77777777" w:rsidR="00E957DC" w:rsidRPr="00A64BCD" w:rsidRDefault="00E957DC">
            <w:pPr>
              <w:rPr>
                <w:sz w:val="22"/>
                <w:szCs w:val="22"/>
              </w:rPr>
            </w:pPr>
          </w:p>
          <w:p w14:paraId="0FE6AB3E" w14:textId="77777777" w:rsidR="00E957DC" w:rsidRPr="00A64BCD" w:rsidRDefault="00E957DC">
            <w:pPr>
              <w:rPr>
                <w:sz w:val="22"/>
                <w:szCs w:val="22"/>
              </w:rPr>
            </w:pPr>
          </w:p>
          <w:p w14:paraId="14EB05B9" w14:textId="77777777" w:rsidR="00E957DC" w:rsidRPr="00A64BCD" w:rsidRDefault="00E957DC">
            <w:pPr>
              <w:rPr>
                <w:sz w:val="22"/>
                <w:szCs w:val="22"/>
              </w:rPr>
            </w:pPr>
          </w:p>
          <w:p w14:paraId="26748D73" w14:textId="77777777" w:rsidR="00E957DC" w:rsidRPr="00A64BCD" w:rsidRDefault="00E957DC">
            <w:pPr>
              <w:rPr>
                <w:sz w:val="22"/>
                <w:szCs w:val="22"/>
              </w:rPr>
            </w:pPr>
          </w:p>
          <w:p w14:paraId="5B6D24D9" w14:textId="77777777" w:rsidR="00E957DC" w:rsidRPr="00A64BCD" w:rsidRDefault="00E957DC">
            <w:pPr>
              <w:rPr>
                <w:sz w:val="22"/>
                <w:szCs w:val="22"/>
              </w:rPr>
            </w:pPr>
          </w:p>
          <w:p w14:paraId="6F64FBF2" w14:textId="77777777" w:rsidR="00E957DC" w:rsidRPr="00A64BCD" w:rsidRDefault="00E957DC">
            <w:pPr>
              <w:rPr>
                <w:sz w:val="22"/>
                <w:szCs w:val="22"/>
              </w:rPr>
            </w:pPr>
          </w:p>
          <w:p w14:paraId="13AFE2C5" w14:textId="77777777" w:rsidR="00E957DC" w:rsidRPr="00A64BCD" w:rsidRDefault="00E957DC">
            <w:pPr>
              <w:rPr>
                <w:sz w:val="22"/>
                <w:szCs w:val="22"/>
              </w:rPr>
            </w:pPr>
          </w:p>
          <w:p w14:paraId="2D2663A4" w14:textId="77777777" w:rsidR="00E957DC" w:rsidRPr="00A64BCD" w:rsidRDefault="00E957DC">
            <w:pPr>
              <w:rPr>
                <w:sz w:val="22"/>
                <w:szCs w:val="22"/>
              </w:rPr>
            </w:pPr>
          </w:p>
          <w:p w14:paraId="2A74ED32" w14:textId="77777777" w:rsidR="00E957DC" w:rsidRPr="00A64BCD" w:rsidRDefault="00E957DC">
            <w:pPr>
              <w:rPr>
                <w:sz w:val="22"/>
                <w:szCs w:val="22"/>
              </w:rPr>
            </w:pPr>
          </w:p>
          <w:p w14:paraId="0BFC2C31" w14:textId="77777777" w:rsidR="00E957DC" w:rsidRPr="00A64BCD" w:rsidRDefault="00E957DC">
            <w:pPr>
              <w:rPr>
                <w:sz w:val="22"/>
                <w:szCs w:val="22"/>
              </w:rPr>
            </w:pPr>
          </w:p>
          <w:p w14:paraId="56B526DB" w14:textId="77777777" w:rsidR="00E957DC" w:rsidRPr="00A64BCD" w:rsidRDefault="00E957DC">
            <w:pPr>
              <w:rPr>
                <w:sz w:val="22"/>
                <w:szCs w:val="22"/>
              </w:rPr>
            </w:pPr>
          </w:p>
          <w:p w14:paraId="7EA094F8" w14:textId="77777777" w:rsidR="00E957DC" w:rsidRPr="00A64BCD" w:rsidRDefault="00E957DC" w:rsidP="00E957DC">
            <w:pPr>
              <w:rPr>
                <w:sz w:val="22"/>
                <w:szCs w:val="22"/>
              </w:rPr>
            </w:pPr>
            <w:r w:rsidRPr="00A64BCD">
              <w:rPr>
                <w:sz w:val="22"/>
                <w:szCs w:val="22"/>
              </w:rPr>
              <w:t>19:35 Cllr. BALL had to leave meeting.</w:t>
            </w:r>
          </w:p>
          <w:p w14:paraId="6538952A" w14:textId="18A12827" w:rsidR="00E957DC" w:rsidRPr="00A64BCD" w:rsidRDefault="00E957DC">
            <w:pPr>
              <w:rPr>
                <w:sz w:val="22"/>
                <w:szCs w:val="22"/>
              </w:rPr>
            </w:pPr>
          </w:p>
        </w:tc>
        <w:tc>
          <w:tcPr>
            <w:tcW w:w="9646" w:type="dxa"/>
            <w:gridSpan w:val="2"/>
          </w:tcPr>
          <w:p w14:paraId="250C1001" w14:textId="77777777" w:rsidR="00622459" w:rsidRPr="00A64BCD" w:rsidRDefault="00622459">
            <w:pPr>
              <w:rPr>
                <w:b/>
                <w:bCs/>
                <w:sz w:val="22"/>
                <w:szCs w:val="22"/>
              </w:rPr>
            </w:pPr>
            <w:r w:rsidRPr="00A64BCD">
              <w:rPr>
                <w:b/>
                <w:bCs/>
                <w:sz w:val="22"/>
                <w:szCs w:val="22"/>
              </w:rPr>
              <w:t>Allotments – To consider the next steps by Wolston Parish Council to resolve the current issues regarding the Lease of Land arrangements at Stretton Road, Wolston.</w:t>
            </w:r>
          </w:p>
          <w:p w14:paraId="424EA017" w14:textId="77777777" w:rsidR="00265F7F" w:rsidRPr="00A64BCD" w:rsidRDefault="00265F7F">
            <w:pPr>
              <w:rPr>
                <w:sz w:val="22"/>
                <w:szCs w:val="22"/>
              </w:rPr>
            </w:pPr>
          </w:p>
          <w:p w14:paraId="2146AAFA" w14:textId="1FEA8A86" w:rsidR="00265F7F" w:rsidRPr="00A64BCD" w:rsidRDefault="00265F7F">
            <w:pPr>
              <w:rPr>
                <w:sz w:val="22"/>
                <w:szCs w:val="22"/>
              </w:rPr>
            </w:pPr>
            <w:r w:rsidRPr="00A64BCD">
              <w:rPr>
                <w:sz w:val="22"/>
                <w:szCs w:val="22"/>
              </w:rPr>
              <w:t xml:space="preserve">A positive meeting between PC Chair and Chris Albion of the Allotment Association </w:t>
            </w:r>
            <w:r w:rsidR="003D532D" w:rsidRPr="00A64BCD">
              <w:rPr>
                <w:sz w:val="22"/>
                <w:szCs w:val="22"/>
              </w:rPr>
              <w:t>has shown that the Allotment Associatio</w:t>
            </w:r>
            <w:r w:rsidR="00824174" w:rsidRPr="00A64BCD">
              <w:rPr>
                <w:sz w:val="22"/>
                <w:szCs w:val="22"/>
              </w:rPr>
              <w:t>n</w:t>
            </w:r>
            <w:r w:rsidR="003D532D" w:rsidRPr="00A64BCD">
              <w:rPr>
                <w:sz w:val="22"/>
                <w:szCs w:val="22"/>
              </w:rPr>
              <w:t xml:space="preserve">, </w:t>
            </w:r>
            <w:proofErr w:type="gramStart"/>
            <w:r w:rsidR="003D532D" w:rsidRPr="00A64BCD">
              <w:rPr>
                <w:sz w:val="22"/>
                <w:szCs w:val="22"/>
              </w:rPr>
              <w:t>at this point in time</w:t>
            </w:r>
            <w:proofErr w:type="gramEnd"/>
            <w:r w:rsidR="003D532D" w:rsidRPr="00A64BCD">
              <w:rPr>
                <w:sz w:val="22"/>
                <w:szCs w:val="22"/>
              </w:rPr>
              <w:t xml:space="preserve">, has no rush to move to a sub lease. </w:t>
            </w:r>
            <w:r w:rsidR="00824174" w:rsidRPr="00A64BCD">
              <w:rPr>
                <w:sz w:val="22"/>
                <w:szCs w:val="22"/>
              </w:rPr>
              <w:t xml:space="preserve">This allows time to explore the legal side of the lease and ensure legality. </w:t>
            </w:r>
          </w:p>
          <w:p w14:paraId="557FDEB7" w14:textId="77777777" w:rsidR="00265F7F" w:rsidRPr="00A64BCD" w:rsidRDefault="00265F7F">
            <w:pPr>
              <w:rPr>
                <w:sz w:val="22"/>
                <w:szCs w:val="22"/>
              </w:rPr>
            </w:pPr>
          </w:p>
          <w:p w14:paraId="67875F6B" w14:textId="29356AF4" w:rsidR="00F95B2B" w:rsidRPr="00A64BCD" w:rsidRDefault="00F95B2B">
            <w:pPr>
              <w:rPr>
                <w:sz w:val="22"/>
                <w:szCs w:val="22"/>
              </w:rPr>
            </w:pPr>
            <w:r w:rsidRPr="00A64BCD">
              <w:rPr>
                <w:sz w:val="22"/>
                <w:szCs w:val="22"/>
              </w:rPr>
              <w:t xml:space="preserve">The sign </w:t>
            </w:r>
            <w:proofErr w:type="gramStart"/>
            <w:r w:rsidRPr="00A64BCD">
              <w:rPr>
                <w:sz w:val="22"/>
                <w:szCs w:val="22"/>
              </w:rPr>
              <w:t>off of</w:t>
            </w:r>
            <w:proofErr w:type="gramEnd"/>
            <w:r w:rsidRPr="00A64BCD">
              <w:rPr>
                <w:sz w:val="22"/>
                <w:szCs w:val="22"/>
              </w:rPr>
              <w:t xml:space="preserve"> Phase 1 is months away. </w:t>
            </w:r>
          </w:p>
          <w:p w14:paraId="2ECDC137" w14:textId="77777777" w:rsidR="00F95B2B" w:rsidRPr="00A64BCD" w:rsidRDefault="00F95B2B">
            <w:pPr>
              <w:rPr>
                <w:sz w:val="22"/>
                <w:szCs w:val="22"/>
              </w:rPr>
            </w:pPr>
          </w:p>
          <w:p w14:paraId="3701B3B7" w14:textId="1611214D" w:rsidR="00F95B2B" w:rsidRPr="00A64BCD" w:rsidRDefault="00F95B2B">
            <w:pPr>
              <w:rPr>
                <w:sz w:val="22"/>
                <w:szCs w:val="22"/>
              </w:rPr>
            </w:pPr>
            <w:r w:rsidRPr="00A64BCD">
              <w:rPr>
                <w:sz w:val="22"/>
                <w:szCs w:val="22"/>
              </w:rPr>
              <w:t xml:space="preserve">Cllr. MILNE confirmed that legal documents are long and can contradict themselves </w:t>
            </w:r>
            <w:r w:rsidR="00AE0041" w:rsidRPr="00A64BCD">
              <w:rPr>
                <w:sz w:val="22"/>
                <w:szCs w:val="22"/>
              </w:rPr>
              <w:t xml:space="preserve">and present different interpretations therefore </w:t>
            </w:r>
            <w:r w:rsidR="00950689" w:rsidRPr="00A64BCD">
              <w:rPr>
                <w:sz w:val="22"/>
                <w:szCs w:val="22"/>
              </w:rPr>
              <w:t xml:space="preserve">seeking legal advice is essential. </w:t>
            </w:r>
          </w:p>
          <w:p w14:paraId="675FA79B" w14:textId="77777777" w:rsidR="005F23EF" w:rsidRPr="00A64BCD" w:rsidRDefault="005F23EF">
            <w:pPr>
              <w:rPr>
                <w:sz w:val="22"/>
                <w:szCs w:val="22"/>
              </w:rPr>
            </w:pPr>
          </w:p>
          <w:p w14:paraId="3548726F" w14:textId="6D30B9EC" w:rsidR="005F23EF" w:rsidRPr="00A64BCD" w:rsidRDefault="005F23EF">
            <w:pPr>
              <w:rPr>
                <w:sz w:val="22"/>
                <w:szCs w:val="22"/>
              </w:rPr>
            </w:pPr>
            <w:r w:rsidRPr="00A64BCD">
              <w:rPr>
                <w:sz w:val="22"/>
                <w:szCs w:val="22"/>
              </w:rPr>
              <w:t xml:space="preserve">Cllr. WRIGHT proposed that the PC maintains </w:t>
            </w:r>
            <w:r w:rsidR="00A35528" w:rsidRPr="00A64BCD">
              <w:rPr>
                <w:sz w:val="22"/>
                <w:szCs w:val="22"/>
              </w:rPr>
              <w:t xml:space="preserve">its position under the terms of the lease and that the PC provides the license for the Allotment Association to operate. </w:t>
            </w:r>
            <w:r w:rsidR="00423450" w:rsidRPr="00A64BCD">
              <w:rPr>
                <w:sz w:val="22"/>
                <w:szCs w:val="22"/>
              </w:rPr>
              <w:t xml:space="preserve">The PC needs to be </w:t>
            </w:r>
            <w:r w:rsidR="002E460E" w:rsidRPr="00A64BCD">
              <w:rPr>
                <w:sz w:val="22"/>
                <w:szCs w:val="22"/>
              </w:rPr>
              <w:t>in a position that it knows what is happening on site and is satisfied that all is completed satisfactorily.</w:t>
            </w:r>
          </w:p>
          <w:p w14:paraId="193221C1" w14:textId="77777777" w:rsidR="006C4729" w:rsidRPr="00A64BCD" w:rsidRDefault="006C4729">
            <w:pPr>
              <w:rPr>
                <w:sz w:val="22"/>
                <w:szCs w:val="22"/>
              </w:rPr>
            </w:pPr>
          </w:p>
          <w:p w14:paraId="1B78EE65" w14:textId="6A2412B5" w:rsidR="00CB3D6B" w:rsidRPr="00A64BCD" w:rsidRDefault="006C4729" w:rsidP="00CB3D6B">
            <w:pPr>
              <w:rPr>
                <w:sz w:val="22"/>
                <w:szCs w:val="22"/>
              </w:rPr>
            </w:pPr>
            <w:r w:rsidRPr="00A64BCD">
              <w:rPr>
                <w:sz w:val="22"/>
                <w:szCs w:val="22"/>
              </w:rPr>
              <w:t xml:space="preserve">Cllr. RAINEY </w:t>
            </w:r>
            <w:r w:rsidR="00C706D7" w:rsidRPr="00A64BCD">
              <w:rPr>
                <w:sz w:val="22"/>
                <w:szCs w:val="22"/>
              </w:rPr>
              <w:t xml:space="preserve">stated that the lease has a value and with the support of the knowledge of Cllr. MILNE, the PC needs to be </w:t>
            </w:r>
            <w:r w:rsidR="00CB3D6B" w:rsidRPr="00A64BCD">
              <w:rPr>
                <w:sz w:val="22"/>
                <w:szCs w:val="22"/>
              </w:rPr>
              <w:t xml:space="preserve">clear about the options available and situations that could arise – we need further legal advice on </w:t>
            </w:r>
            <w:proofErr w:type="gramStart"/>
            <w:r w:rsidR="00CB3D6B" w:rsidRPr="00A64BCD">
              <w:rPr>
                <w:sz w:val="22"/>
                <w:szCs w:val="22"/>
              </w:rPr>
              <w:t>all of</w:t>
            </w:r>
            <w:proofErr w:type="gramEnd"/>
            <w:r w:rsidR="00CB3D6B" w:rsidRPr="00A64BCD">
              <w:rPr>
                <w:sz w:val="22"/>
                <w:szCs w:val="22"/>
              </w:rPr>
              <w:t xml:space="preserve"> the options that could face us and clarity on what we want in terms of the allotments and the community.</w:t>
            </w:r>
          </w:p>
          <w:p w14:paraId="4BFDA513" w14:textId="77777777" w:rsidR="001C2DBC" w:rsidRPr="00A64BCD" w:rsidRDefault="001C2DBC" w:rsidP="00CB3D6B">
            <w:pPr>
              <w:rPr>
                <w:sz w:val="22"/>
                <w:szCs w:val="22"/>
              </w:rPr>
            </w:pPr>
          </w:p>
          <w:p w14:paraId="4E5729A4" w14:textId="72907A61" w:rsidR="001C2DBC" w:rsidRPr="00A64BCD" w:rsidRDefault="001C2DBC" w:rsidP="00CB3D6B">
            <w:pPr>
              <w:rPr>
                <w:sz w:val="22"/>
                <w:szCs w:val="22"/>
              </w:rPr>
            </w:pPr>
            <w:r w:rsidRPr="00A64BCD">
              <w:rPr>
                <w:sz w:val="22"/>
                <w:szCs w:val="22"/>
              </w:rPr>
              <w:lastRenderedPageBreak/>
              <w:t>Cllr. Willis proposes that the Parish Council</w:t>
            </w:r>
            <w:r w:rsidR="001A4CFC" w:rsidRPr="00A64BCD">
              <w:rPr>
                <w:sz w:val="22"/>
                <w:szCs w:val="22"/>
              </w:rPr>
              <w:t xml:space="preserve"> explores the legal options that are available </w:t>
            </w:r>
            <w:proofErr w:type="gramStart"/>
            <w:r w:rsidR="001A4CFC" w:rsidRPr="00A64BCD">
              <w:rPr>
                <w:sz w:val="22"/>
                <w:szCs w:val="22"/>
              </w:rPr>
              <w:t>in order to</w:t>
            </w:r>
            <w:proofErr w:type="gramEnd"/>
            <w:r w:rsidR="001A4CFC" w:rsidRPr="00A64BCD">
              <w:rPr>
                <w:sz w:val="22"/>
                <w:szCs w:val="22"/>
              </w:rPr>
              <w:t xml:space="preserve"> secure the lease</w:t>
            </w:r>
            <w:r w:rsidR="00226549" w:rsidRPr="00A64BCD">
              <w:rPr>
                <w:sz w:val="22"/>
                <w:szCs w:val="22"/>
              </w:rPr>
              <w:t xml:space="preserve"> and that the time scale for this is that the </w:t>
            </w:r>
            <w:r w:rsidR="0032706B" w:rsidRPr="00A64BCD">
              <w:rPr>
                <w:sz w:val="22"/>
                <w:szCs w:val="22"/>
              </w:rPr>
              <w:t xml:space="preserve">legal </w:t>
            </w:r>
            <w:r w:rsidR="00226549" w:rsidRPr="00A64BCD">
              <w:rPr>
                <w:sz w:val="22"/>
                <w:szCs w:val="22"/>
              </w:rPr>
              <w:t xml:space="preserve">information is in </w:t>
            </w:r>
            <w:r w:rsidR="0032706B" w:rsidRPr="00A64BCD">
              <w:rPr>
                <w:sz w:val="22"/>
                <w:szCs w:val="22"/>
              </w:rPr>
              <w:t>p</w:t>
            </w:r>
            <w:r w:rsidR="00226549" w:rsidRPr="00A64BCD">
              <w:rPr>
                <w:sz w:val="22"/>
                <w:szCs w:val="22"/>
              </w:rPr>
              <w:t xml:space="preserve">lace for a decision at November’s PC meeting. </w:t>
            </w:r>
          </w:p>
          <w:p w14:paraId="00DFC378" w14:textId="2EC2C908" w:rsidR="00E362E5" w:rsidRPr="00A64BCD" w:rsidRDefault="00E362E5" w:rsidP="00CB3D6B">
            <w:pPr>
              <w:rPr>
                <w:sz w:val="22"/>
                <w:szCs w:val="22"/>
              </w:rPr>
            </w:pPr>
            <w:r w:rsidRPr="00A64BCD">
              <w:rPr>
                <w:sz w:val="22"/>
                <w:szCs w:val="22"/>
              </w:rPr>
              <w:t>Proposed: Cllr. WILLIS</w:t>
            </w:r>
          </w:p>
          <w:p w14:paraId="7A5649AB" w14:textId="04B78D52" w:rsidR="005A23F1" w:rsidRPr="00A64BCD" w:rsidRDefault="00E362E5">
            <w:pPr>
              <w:rPr>
                <w:sz w:val="22"/>
                <w:szCs w:val="22"/>
              </w:rPr>
            </w:pPr>
            <w:r w:rsidRPr="00A64BCD">
              <w:rPr>
                <w:sz w:val="22"/>
                <w:szCs w:val="22"/>
              </w:rPr>
              <w:t>Seconded: Cllr. MILNE</w:t>
            </w:r>
          </w:p>
          <w:p w14:paraId="3449EF3C" w14:textId="1FE21D1F" w:rsidR="00622459" w:rsidRPr="00A64BCD" w:rsidRDefault="00E362E5">
            <w:pPr>
              <w:rPr>
                <w:sz w:val="22"/>
                <w:szCs w:val="22"/>
              </w:rPr>
            </w:pPr>
            <w:r w:rsidRPr="00A64BCD">
              <w:rPr>
                <w:sz w:val="22"/>
                <w:szCs w:val="22"/>
              </w:rPr>
              <w:t xml:space="preserve">For: </w:t>
            </w:r>
            <w:r w:rsidR="0032706B" w:rsidRPr="00A64BCD">
              <w:rPr>
                <w:sz w:val="22"/>
                <w:szCs w:val="22"/>
              </w:rPr>
              <w:t>8</w:t>
            </w:r>
          </w:p>
        </w:tc>
      </w:tr>
      <w:tr w:rsidR="00622459" w:rsidRPr="00A64BCD" w14:paraId="71A3619B" w14:textId="77777777" w:rsidTr="00F71DF6">
        <w:tc>
          <w:tcPr>
            <w:tcW w:w="1128" w:type="dxa"/>
          </w:tcPr>
          <w:p w14:paraId="0DE6504B" w14:textId="2253C2A9" w:rsidR="00622459" w:rsidRPr="00A64BCD" w:rsidRDefault="00622459">
            <w:pPr>
              <w:rPr>
                <w:sz w:val="22"/>
                <w:szCs w:val="22"/>
              </w:rPr>
            </w:pPr>
            <w:r w:rsidRPr="00A64BCD">
              <w:rPr>
                <w:sz w:val="22"/>
                <w:szCs w:val="22"/>
              </w:rPr>
              <w:lastRenderedPageBreak/>
              <w:t>101.</w:t>
            </w:r>
          </w:p>
        </w:tc>
        <w:tc>
          <w:tcPr>
            <w:tcW w:w="9646" w:type="dxa"/>
            <w:gridSpan w:val="2"/>
          </w:tcPr>
          <w:p w14:paraId="76D73E0D" w14:textId="77777777" w:rsidR="00622459" w:rsidRPr="00A64BCD" w:rsidRDefault="00622459">
            <w:pPr>
              <w:rPr>
                <w:b/>
                <w:bCs/>
                <w:sz w:val="22"/>
                <w:szCs w:val="22"/>
              </w:rPr>
            </w:pPr>
            <w:r w:rsidRPr="00A64BCD">
              <w:rPr>
                <w:b/>
                <w:bCs/>
                <w:sz w:val="22"/>
                <w:szCs w:val="22"/>
              </w:rPr>
              <w:t>Date of Next Meetings – To consider and confirm the date of Thursday 3 October 2024 as the next Parish Council meeting at The Village Hall, Main Street, Wolston at 7:15pm.</w:t>
            </w:r>
          </w:p>
          <w:p w14:paraId="3A746033" w14:textId="77777777" w:rsidR="00622459" w:rsidRPr="00A64BCD" w:rsidRDefault="00622459">
            <w:pPr>
              <w:rPr>
                <w:sz w:val="22"/>
                <w:szCs w:val="22"/>
              </w:rPr>
            </w:pPr>
            <w:r w:rsidRPr="00A64BCD">
              <w:rPr>
                <w:sz w:val="22"/>
                <w:szCs w:val="22"/>
              </w:rPr>
              <w:t>Proposed: Cllr. Ramsay</w:t>
            </w:r>
          </w:p>
          <w:p w14:paraId="1D9B5886" w14:textId="77777777" w:rsidR="00622459" w:rsidRPr="00A64BCD" w:rsidRDefault="00622459">
            <w:pPr>
              <w:rPr>
                <w:sz w:val="22"/>
                <w:szCs w:val="22"/>
              </w:rPr>
            </w:pPr>
            <w:r w:rsidRPr="00A64BCD">
              <w:rPr>
                <w:sz w:val="22"/>
                <w:szCs w:val="22"/>
              </w:rPr>
              <w:t xml:space="preserve">Seconded: Cllr. Dobinson </w:t>
            </w:r>
          </w:p>
          <w:p w14:paraId="6B9FD7E8" w14:textId="77777777" w:rsidR="00622459" w:rsidRPr="00A64BCD" w:rsidRDefault="00622459">
            <w:pPr>
              <w:rPr>
                <w:sz w:val="22"/>
                <w:szCs w:val="22"/>
              </w:rPr>
            </w:pPr>
            <w:r w:rsidRPr="00A64BCD">
              <w:rPr>
                <w:sz w:val="22"/>
                <w:szCs w:val="22"/>
              </w:rPr>
              <w:t>All in favour</w:t>
            </w:r>
          </w:p>
          <w:p w14:paraId="2667A7F6" w14:textId="2827FBAF" w:rsidR="00622459" w:rsidRPr="00A64BCD" w:rsidRDefault="00622459">
            <w:pPr>
              <w:rPr>
                <w:sz w:val="22"/>
                <w:szCs w:val="22"/>
              </w:rPr>
            </w:pPr>
          </w:p>
        </w:tc>
      </w:tr>
      <w:tr w:rsidR="009B7DD1" w:rsidRPr="00A64BCD" w14:paraId="6F1548B6" w14:textId="77777777" w:rsidTr="00F71DF6">
        <w:tc>
          <w:tcPr>
            <w:tcW w:w="1128" w:type="dxa"/>
          </w:tcPr>
          <w:p w14:paraId="07EEBF2B" w14:textId="77777777" w:rsidR="009B7DD1" w:rsidRPr="00A64BCD" w:rsidRDefault="009B7DD1">
            <w:pPr>
              <w:rPr>
                <w:sz w:val="22"/>
                <w:szCs w:val="22"/>
              </w:rPr>
            </w:pPr>
          </w:p>
        </w:tc>
        <w:tc>
          <w:tcPr>
            <w:tcW w:w="8160" w:type="dxa"/>
          </w:tcPr>
          <w:p w14:paraId="6D2885FF" w14:textId="3B398173" w:rsidR="009B7DD1" w:rsidRPr="00A64BCD" w:rsidRDefault="009B7DD1">
            <w:pPr>
              <w:rPr>
                <w:b/>
                <w:bCs/>
                <w:sz w:val="22"/>
                <w:szCs w:val="22"/>
              </w:rPr>
            </w:pPr>
            <w:r w:rsidRPr="00A64BCD">
              <w:rPr>
                <w:b/>
                <w:bCs/>
                <w:sz w:val="22"/>
                <w:szCs w:val="22"/>
              </w:rPr>
              <w:t>Meeting finished: 19:39</w:t>
            </w:r>
          </w:p>
        </w:tc>
        <w:tc>
          <w:tcPr>
            <w:tcW w:w="1486" w:type="dxa"/>
          </w:tcPr>
          <w:p w14:paraId="46A97C60" w14:textId="77777777" w:rsidR="009B7DD1" w:rsidRPr="00A64BCD" w:rsidRDefault="009B7DD1">
            <w:pPr>
              <w:rPr>
                <w:sz w:val="22"/>
                <w:szCs w:val="22"/>
              </w:rPr>
            </w:pPr>
          </w:p>
        </w:tc>
      </w:tr>
    </w:tbl>
    <w:p w14:paraId="70554AA5" w14:textId="77777777" w:rsidR="00D003C3" w:rsidRPr="00A64BCD" w:rsidRDefault="00D003C3">
      <w:pPr>
        <w:rPr>
          <w:sz w:val="22"/>
          <w:szCs w:val="22"/>
        </w:rPr>
      </w:pPr>
    </w:p>
    <w:p w14:paraId="4C087225" w14:textId="77777777" w:rsidR="000B1222" w:rsidRPr="00A64BCD" w:rsidRDefault="000B1222">
      <w:pPr>
        <w:rPr>
          <w:sz w:val="22"/>
          <w:szCs w:val="22"/>
        </w:rPr>
      </w:pPr>
    </w:p>
    <w:p w14:paraId="2BF6C7A5" w14:textId="58A0664F" w:rsidR="000B1222" w:rsidRPr="00A64BCD" w:rsidRDefault="000B1222">
      <w:pPr>
        <w:rPr>
          <w:sz w:val="22"/>
          <w:szCs w:val="22"/>
        </w:rPr>
      </w:pPr>
      <w:r w:rsidRPr="00A64BCD">
        <w:rPr>
          <w:sz w:val="22"/>
          <w:szCs w:val="22"/>
        </w:rPr>
        <w:t>Signed: Chair                                                                                          Date:</w:t>
      </w:r>
    </w:p>
    <w:sectPr w:rsidR="000B1222" w:rsidRPr="00A64BC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8D7CA" w14:textId="77777777" w:rsidR="005B76C8" w:rsidRDefault="005B76C8" w:rsidP="005B76C8">
      <w:pPr>
        <w:spacing w:after="0" w:line="240" w:lineRule="auto"/>
      </w:pPr>
      <w:r>
        <w:separator/>
      </w:r>
    </w:p>
  </w:endnote>
  <w:endnote w:type="continuationSeparator" w:id="0">
    <w:p w14:paraId="66F2A525" w14:textId="77777777" w:rsidR="005B76C8" w:rsidRDefault="005B76C8" w:rsidP="005B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070A" w14:textId="77777777" w:rsidR="005B76C8" w:rsidRDefault="005B7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C6328" w14:textId="77777777" w:rsidR="005B76C8" w:rsidRDefault="005B7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A7288" w14:textId="77777777" w:rsidR="005B76C8" w:rsidRDefault="005B7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7A9FD" w14:textId="77777777" w:rsidR="005B76C8" w:rsidRDefault="005B76C8" w:rsidP="005B76C8">
      <w:pPr>
        <w:spacing w:after="0" w:line="240" w:lineRule="auto"/>
      </w:pPr>
      <w:r>
        <w:separator/>
      </w:r>
    </w:p>
  </w:footnote>
  <w:footnote w:type="continuationSeparator" w:id="0">
    <w:p w14:paraId="5A88C401" w14:textId="77777777" w:rsidR="005B76C8" w:rsidRDefault="005B76C8" w:rsidP="005B7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95635" w14:textId="216B38D2" w:rsidR="005B76C8" w:rsidRDefault="005B76C8">
    <w:pPr>
      <w:pStyle w:val="Header"/>
    </w:pPr>
    <w:r>
      <w:rPr>
        <w:noProof/>
      </w:rPr>
      <w:pict w14:anchorId="5B608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98735"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5F0AF" w14:textId="36B775C0" w:rsidR="005B76C8" w:rsidRDefault="005B76C8">
    <w:pPr>
      <w:pStyle w:val="Header"/>
    </w:pPr>
    <w:r>
      <w:rPr>
        <w:noProof/>
      </w:rPr>
      <w:pict w14:anchorId="33AA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98736"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39339" w14:textId="7F76A96D" w:rsidR="005B76C8" w:rsidRDefault="005B76C8">
    <w:pPr>
      <w:pStyle w:val="Header"/>
    </w:pPr>
    <w:r>
      <w:rPr>
        <w:noProof/>
      </w:rPr>
      <w:pict w14:anchorId="4AD24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698734"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C3"/>
    <w:rsid w:val="000011B6"/>
    <w:rsid w:val="00007BD3"/>
    <w:rsid w:val="00013DCD"/>
    <w:rsid w:val="000374C6"/>
    <w:rsid w:val="0005163D"/>
    <w:rsid w:val="00061CDD"/>
    <w:rsid w:val="000961AE"/>
    <w:rsid w:val="000B1222"/>
    <w:rsid w:val="000E1A69"/>
    <w:rsid w:val="00101240"/>
    <w:rsid w:val="00101659"/>
    <w:rsid w:val="00110F96"/>
    <w:rsid w:val="0012698C"/>
    <w:rsid w:val="00136E40"/>
    <w:rsid w:val="00141648"/>
    <w:rsid w:val="00142046"/>
    <w:rsid w:val="00160C47"/>
    <w:rsid w:val="00162494"/>
    <w:rsid w:val="00183658"/>
    <w:rsid w:val="00186CD2"/>
    <w:rsid w:val="001A4CFC"/>
    <w:rsid w:val="001A61B6"/>
    <w:rsid w:val="001B45AC"/>
    <w:rsid w:val="001C1BD2"/>
    <w:rsid w:val="001C2DBC"/>
    <w:rsid w:val="001C7D90"/>
    <w:rsid w:val="001D3491"/>
    <w:rsid w:val="001E318E"/>
    <w:rsid w:val="001E5D32"/>
    <w:rsid w:val="001F3D43"/>
    <w:rsid w:val="002037A0"/>
    <w:rsid w:val="00204212"/>
    <w:rsid w:val="002052EA"/>
    <w:rsid w:val="002105C7"/>
    <w:rsid w:val="00216970"/>
    <w:rsid w:val="00222580"/>
    <w:rsid w:val="00226549"/>
    <w:rsid w:val="002304C2"/>
    <w:rsid w:val="0023427B"/>
    <w:rsid w:val="00242A8F"/>
    <w:rsid w:val="00265F7F"/>
    <w:rsid w:val="002747CE"/>
    <w:rsid w:val="002926F4"/>
    <w:rsid w:val="002C1FC7"/>
    <w:rsid w:val="002E460E"/>
    <w:rsid w:val="0031230E"/>
    <w:rsid w:val="00313254"/>
    <w:rsid w:val="00315502"/>
    <w:rsid w:val="0032706B"/>
    <w:rsid w:val="003451DA"/>
    <w:rsid w:val="00347249"/>
    <w:rsid w:val="0036765D"/>
    <w:rsid w:val="003841CA"/>
    <w:rsid w:val="00386CA0"/>
    <w:rsid w:val="00390551"/>
    <w:rsid w:val="003A2BCB"/>
    <w:rsid w:val="003C2CC9"/>
    <w:rsid w:val="003D532D"/>
    <w:rsid w:val="003D6F40"/>
    <w:rsid w:val="003F0C32"/>
    <w:rsid w:val="003F2CA2"/>
    <w:rsid w:val="003F4462"/>
    <w:rsid w:val="00401B61"/>
    <w:rsid w:val="0040604C"/>
    <w:rsid w:val="00410B49"/>
    <w:rsid w:val="00412CC6"/>
    <w:rsid w:val="00422AED"/>
    <w:rsid w:val="00423450"/>
    <w:rsid w:val="00424226"/>
    <w:rsid w:val="00441842"/>
    <w:rsid w:val="004606AA"/>
    <w:rsid w:val="00462096"/>
    <w:rsid w:val="00462871"/>
    <w:rsid w:val="00481D85"/>
    <w:rsid w:val="00485242"/>
    <w:rsid w:val="0049118D"/>
    <w:rsid w:val="0049253E"/>
    <w:rsid w:val="004A3367"/>
    <w:rsid w:val="004C4D6F"/>
    <w:rsid w:val="004C64D5"/>
    <w:rsid w:val="004E4033"/>
    <w:rsid w:val="004E42E7"/>
    <w:rsid w:val="004E574D"/>
    <w:rsid w:val="004F62B5"/>
    <w:rsid w:val="00525DC5"/>
    <w:rsid w:val="00531BA5"/>
    <w:rsid w:val="00540319"/>
    <w:rsid w:val="0054644F"/>
    <w:rsid w:val="005469E2"/>
    <w:rsid w:val="00553A5F"/>
    <w:rsid w:val="00561D74"/>
    <w:rsid w:val="0056388D"/>
    <w:rsid w:val="0057263B"/>
    <w:rsid w:val="00573F75"/>
    <w:rsid w:val="00574483"/>
    <w:rsid w:val="00580ECB"/>
    <w:rsid w:val="00595066"/>
    <w:rsid w:val="005A23F1"/>
    <w:rsid w:val="005A4D77"/>
    <w:rsid w:val="005B3086"/>
    <w:rsid w:val="005B76C8"/>
    <w:rsid w:val="005C31B2"/>
    <w:rsid w:val="005D14C9"/>
    <w:rsid w:val="005D45BE"/>
    <w:rsid w:val="005E56D6"/>
    <w:rsid w:val="005E5E57"/>
    <w:rsid w:val="005F23EF"/>
    <w:rsid w:val="005F2EC9"/>
    <w:rsid w:val="005F7C99"/>
    <w:rsid w:val="00611784"/>
    <w:rsid w:val="00612A20"/>
    <w:rsid w:val="00622459"/>
    <w:rsid w:val="00626DDF"/>
    <w:rsid w:val="006278D7"/>
    <w:rsid w:val="006300F4"/>
    <w:rsid w:val="0063403E"/>
    <w:rsid w:val="00643B8A"/>
    <w:rsid w:val="00646C1C"/>
    <w:rsid w:val="0066085B"/>
    <w:rsid w:val="006771F8"/>
    <w:rsid w:val="00681076"/>
    <w:rsid w:val="006870E7"/>
    <w:rsid w:val="0069548E"/>
    <w:rsid w:val="006A77DC"/>
    <w:rsid w:val="006C4729"/>
    <w:rsid w:val="006C4AFE"/>
    <w:rsid w:val="006D295E"/>
    <w:rsid w:val="00700FF9"/>
    <w:rsid w:val="00723A3C"/>
    <w:rsid w:val="0073528F"/>
    <w:rsid w:val="00735667"/>
    <w:rsid w:val="007360D4"/>
    <w:rsid w:val="00745C27"/>
    <w:rsid w:val="00756D1F"/>
    <w:rsid w:val="00782BCE"/>
    <w:rsid w:val="0079342F"/>
    <w:rsid w:val="007B25A7"/>
    <w:rsid w:val="007D36A8"/>
    <w:rsid w:val="007D49E5"/>
    <w:rsid w:val="007D7332"/>
    <w:rsid w:val="007E5C13"/>
    <w:rsid w:val="007E62B5"/>
    <w:rsid w:val="007F4BF4"/>
    <w:rsid w:val="00824174"/>
    <w:rsid w:val="00833EF9"/>
    <w:rsid w:val="00870C7F"/>
    <w:rsid w:val="00874EC1"/>
    <w:rsid w:val="0088233A"/>
    <w:rsid w:val="008872B6"/>
    <w:rsid w:val="00891EC5"/>
    <w:rsid w:val="008B4C01"/>
    <w:rsid w:val="008E6234"/>
    <w:rsid w:val="008F294E"/>
    <w:rsid w:val="00906398"/>
    <w:rsid w:val="00916B52"/>
    <w:rsid w:val="00920C8B"/>
    <w:rsid w:val="00936BBD"/>
    <w:rsid w:val="009378BA"/>
    <w:rsid w:val="00950689"/>
    <w:rsid w:val="0096511A"/>
    <w:rsid w:val="00965548"/>
    <w:rsid w:val="009749A9"/>
    <w:rsid w:val="00984FBF"/>
    <w:rsid w:val="009B7DD1"/>
    <w:rsid w:val="009C0134"/>
    <w:rsid w:val="00A07E66"/>
    <w:rsid w:val="00A16E38"/>
    <w:rsid w:val="00A35528"/>
    <w:rsid w:val="00A5113B"/>
    <w:rsid w:val="00A64BCD"/>
    <w:rsid w:val="00A76C56"/>
    <w:rsid w:val="00A903A3"/>
    <w:rsid w:val="00A9157E"/>
    <w:rsid w:val="00A9287C"/>
    <w:rsid w:val="00AB2A5B"/>
    <w:rsid w:val="00AB520F"/>
    <w:rsid w:val="00AE0041"/>
    <w:rsid w:val="00AE150D"/>
    <w:rsid w:val="00AE5836"/>
    <w:rsid w:val="00AE6B94"/>
    <w:rsid w:val="00AF015A"/>
    <w:rsid w:val="00AF4906"/>
    <w:rsid w:val="00AF4D6E"/>
    <w:rsid w:val="00B052A5"/>
    <w:rsid w:val="00B117E3"/>
    <w:rsid w:val="00B14211"/>
    <w:rsid w:val="00B14839"/>
    <w:rsid w:val="00B15C4F"/>
    <w:rsid w:val="00B300A5"/>
    <w:rsid w:val="00B6503A"/>
    <w:rsid w:val="00B665A2"/>
    <w:rsid w:val="00B704F2"/>
    <w:rsid w:val="00B7729C"/>
    <w:rsid w:val="00B81A8A"/>
    <w:rsid w:val="00B8645F"/>
    <w:rsid w:val="00B9440F"/>
    <w:rsid w:val="00BD6400"/>
    <w:rsid w:val="00C3463B"/>
    <w:rsid w:val="00C57265"/>
    <w:rsid w:val="00C66EDC"/>
    <w:rsid w:val="00C67223"/>
    <w:rsid w:val="00C706D7"/>
    <w:rsid w:val="00C752A6"/>
    <w:rsid w:val="00C763C6"/>
    <w:rsid w:val="00C84011"/>
    <w:rsid w:val="00C848D1"/>
    <w:rsid w:val="00C923D0"/>
    <w:rsid w:val="00C92BBA"/>
    <w:rsid w:val="00CA1065"/>
    <w:rsid w:val="00CA39B6"/>
    <w:rsid w:val="00CB1293"/>
    <w:rsid w:val="00CB3D6B"/>
    <w:rsid w:val="00CD7322"/>
    <w:rsid w:val="00CE3648"/>
    <w:rsid w:val="00CF4EB3"/>
    <w:rsid w:val="00D00346"/>
    <w:rsid w:val="00D003C3"/>
    <w:rsid w:val="00D0514D"/>
    <w:rsid w:val="00D46450"/>
    <w:rsid w:val="00D60018"/>
    <w:rsid w:val="00D621CE"/>
    <w:rsid w:val="00D62DD2"/>
    <w:rsid w:val="00D75694"/>
    <w:rsid w:val="00D80EE0"/>
    <w:rsid w:val="00D831F3"/>
    <w:rsid w:val="00D9110B"/>
    <w:rsid w:val="00D96208"/>
    <w:rsid w:val="00DA3557"/>
    <w:rsid w:val="00DB4803"/>
    <w:rsid w:val="00DD3F62"/>
    <w:rsid w:val="00DF7C07"/>
    <w:rsid w:val="00E06D25"/>
    <w:rsid w:val="00E1305F"/>
    <w:rsid w:val="00E160D3"/>
    <w:rsid w:val="00E1681C"/>
    <w:rsid w:val="00E362E5"/>
    <w:rsid w:val="00E72A40"/>
    <w:rsid w:val="00E82BB7"/>
    <w:rsid w:val="00E957DC"/>
    <w:rsid w:val="00EA2A1F"/>
    <w:rsid w:val="00EC2653"/>
    <w:rsid w:val="00ED06B2"/>
    <w:rsid w:val="00ED7DA8"/>
    <w:rsid w:val="00EE4FB6"/>
    <w:rsid w:val="00F01D87"/>
    <w:rsid w:val="00F226D7"/>
    <w:rsid w:val="00F22920"/>
    <w:rsid w:val="00F331D7"/>
    <w:rsid w:val="00F43562"/>
    <w:rsid w:val="00F52A21"/>
    <w:rsid w:val="00F61AD3"/>
    <w:rsid w:val="00F66E1F"/>
    <w:rsid w:val="00F7191D"/>
    <w:rsid w:val="00F71DF6"/>
    <w:rsid w:val="00F8308A"/>
    <w:rsid w:val="00F852AD"/>
    <w:rsid w:val="00F9242F"/>
    <w:rsid w:val="00F95B2B"/>
    <w:rsid w:val="00FB212B"/>
    <w:rsid w:val="00FD5D7A"/>
    <w:rsid w:val="00FE0F94"/>
    <w:rsid w:val="00FE1294"/>
    <w:rsid w:val="00FE1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48249"/>
  <w15:chartTrackingRefBased/>
  <w15:docId w15:val="{B863C787-E43A-460D-A99D-2DF43F8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3C3"/>
    <w:rPr>
      <w:rFonts w:eastAsiaTheme="majorEastAsia" w:cstheme="majorBidi"/>
      <w:color w:val="272727" w:themeColor="text1" w:themeTint="D8"/>
    </w:rPr>
  </w:style>
  <w:style w:type="paragraph" w:styleId="Title">
    <w:name w:val="Title"/>
    <w:basedOn w:val="Normal"/>
    <w:next w:val="Normal"/>
    <w:link w:val="TitleChar"/>
    <w:uiPriority w:val="10"/>
    <w:qFormat/>
    <w:rsid w:val="00D00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3C3"/>
    <w:pPr>
      <w:spacing w:before="160"/>
      <w:jc w:val="center"/>
    </w:pPr>
    <w:rPr>
      <w:i/>
      <w:iCs/>
      <w:color w:val="404040" w:themeColor="text1" w:themeTint="BF"/>
    </w:rPr>
  </w:style>
  <w:style w:type="character" w:customStyle="1" w:styleId="QuoteChar">
    <w:name w:val="Quote Char"/>
    <w:basedOn w:val="DefaultParagraphFont"/>
    <w:link w:val="Quote"/>
    <w:uiPriority w:val="29"/>
    <w:rsid w:val="00D003C3"/>
    <w:rPr>
      <w:i/>
      <w:iCs/>
      <w:color w:val="404040" w:themeColor="text1" w:themeTint="BF"/>
    </w:rPr>
  </w:style>
  <w:style w:type="paragraph" w:styleId="ListParagraph">
    <w:name w:val="List Paragraph"/>
    <w:basedOn w:val="Normal"/>
    <w:uiPriority w:val="34"/>
    <w:qFormat/>
    <w:rsid w:val="00D003C3"/>
    <w:pPr>
      <w:ind w:left="720"/>
      <w:contextualSpacing/>
    </w:pPr>
  </w:style>
  <w:style w:type="character" w:styleId="IntenseEmphasis">
    <w:name w:val="Intense Emphasis"/>
    <w:basedOn w:val="DefaultParagraphFont"/>
    <w:uiPriority w:val="21"/>
    <w:qFormat/>
    <w:rsid w:val="00D003C3"/>
    <w:rPr>
      <w:i/>
      <w:iCs/>
      <w:color w:val="0F4761" w:themeColor="accent1" w:themeShade="BF"/>
    </w:rPr>
  </w:style>
  <w:style w:type="paragraph" w:styleId="IntenseQuote">
    <w:name w:val="Intense Quote"/>
    <w:basedOn w:val="Normal"/>
    <w:next w:val="Normal"/>
    <w:link w:val="IntenseQuoteChar"/>
    <w:uiPriority w:val="30"/>
    <w:qFormat/>
    <w:rsid w:val="00D00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3C3"/>
    <w:rPr>
      <w:i/>
      <w:iCs/>
      <w:color w:val="0F4761" w:themeColor="accent1" w:themeShade="BF"/>
    </w:rPr>
  </w:style>
  <w:style w:type="character" w:styleId="IntenseReference">
    <w:name w:val="Intense Reference"/>
    <w:basedOn w:val="DefaultParagraphFont"/>
    <w:uiPriority w:val="32"/>
    <w:qFormat/>
    <w:rsid w:val="00D003C3"/>
    <w:rPr>
      <w:b/>
      <w:bCs/>
      <w:smallCaps/>
      <w:color w:val="0F4761" w:themeColor="accent1" w:themeShade="BF"/>
      <w:spacing w:val="5"/>
    </w:rPr>
  </w:style>
  <w:style w:type="table" w:styleId="TableGrid">
    <w:name w:val="Table Grid"/>
    <w:basedOn w:val="TableNormal"/>
    <w:uiPriority w:val="39"/>
    <w:rsid w:val="00D0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6C8"/>
  </w:style>
  <w:style w:type="paragraph" w:styleId="Footer">
    <w:name w:val="footer"/>
    <w:basedOn w:val="Normal"/>
    <w:link w:val="FooterChar"/>
    <w:uiPriority w:val="99"/>
    <w:unhideWhenUsed/>
    <w:rsid w:val="005B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George</dc:creator>
  <cp:keywords/>
  <dc:description/>
  <cp:lastModifiedBy>Dawn George</cp:lastModifiedBy>
  <cp:revision>5</cp:revision>
  <dcterms:created xsi:type="dcterms:W3CDTF">2024-10-01T22:24:00Z</dcterms:created>
  <dcterms:modified xsi:type="dcterms:W3CDTF">2024-10-02T02:01:00Z</dcterms:modified>
</cp:coreProperties>
</file>