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4FD89" w14:textId="1AE047EB" w:rsidR="00E77C87" w:rsidRPr="00E77C87" w:rsidRDefault="00E77C87" w:rsidP="00E77C8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color w:val="000000"/>
          <w:kern w:val="0"/>
          <w:sz w:val="47"/>
          <w:szCs w:val="47"/>
          <w:lang w:eastAsia="en-GB"/>
          <w14:ligatures w14:val="none"/>
        </w:rPr>
      </w:pPr>
      <w:r w:rsidRPr="00E77C87">
        <w:rPr>
          <w:rFonts w:ascii="Arial" w:eastAsiaTheme="minorEastAsia" w:hAnsi="Arial" w:cs="Arial"/>
          <w:b/>
          <w:bCs/>
          <w:color w:val="000000"/>
          <w:kern w:val="0"/>
          <w:sz w:val="40"/>
          <w:szCs w:val="40"/>
          <w:lang w:eastAsia="en-GB"/>
          <w14:ligatures w14:val="none"/>
        </w:rPr>
        <w:t xml:space="preserve">Income transactions </w:t>
      </w:r>
      <w:r>
        <w:rPr>
          <w:rFonts w:ascii="Arial" w:eastAsiaTheme="minorEastAsia" w:hAnsi="Arial" w:cs="Arial"/>
          <w:b/>
          <w:bCs/>
          <w:color w:val="000000"/>
          <w:kern w:val="0"/>
          <w:sz w:val="40"/>
          <w:szCs w:val="40"/>
          <w:lang w:eastAsia="en-GB"/>
          <w14:ligatures w14:val="none"/>
        </w:rPr>
        <w:t>–</w:t>
      </w:r>
      <w:r w:rsidRPr="00E77C87">
        <w:rPr>
          <w:rFonts w:ascii="Arial" w:eastAsiaTheme="minorEastAsia" w:hAnsi="Arial" w:cs="Arial"/>
          <w:b/>
          <w:bCs/>
          <w:color w:val="000000"/>
          <w:kern w:val="0"/>
          <w:sz w:val="40"/>
          <w:szCs w:val="40"/>
          <w:lang w:eastAsia="en-GB"/>
          <w14:ligatures w14:val="none"/>
        </w:rPr>
        <w:t xml:space="preserve"> </w:t>
      </w:r>
      <w:r>
        <w:rPr>
          <w:rFonts w:ascii="Arial" w:eastAsiaTheme="minorEastAsia" w:hAnsi="Arial" w:cs="Arial"/>
          <w:b/>
          <w:bCs/>
          <w:color w:val="000000"/>
          <w:kern w:val="0"/>
          <w:sz w:val="40"/>
          <w:szCs w:val="40"/>
          <w:lang w:eastAsia="en-GB"/>
          <w14:ligatures w14:val="none"/>
        </w:rPr>
        <w:t>April 2024</w:t>
      </w:r>
    </w:p>
    <w:p w14:paraId="250F3CF9" w14:textId="77777777" w:rsidR="00E77C87" w:rsidRPr="00E77C87" w:rsidRDefault="00E77C87" w:rsidP="00E77C87">
      <w:pPr>
        <w:widowControl w:val="0"/>
        <w:tabs>
          <w:tab w:val="right" w:pos="958"/>
          <w:tab w:val="right" w:pos="2199"/>
          <w:tab w:val="left" w:pos="2289"/>
          <w:tab w:val="right" w:pos="3993"/>
          <w:tab w:val="left" w:pos="4083"/>
          <w:tab w:val="left" w:pos="5139"/>
          <w:tab w:val="right" w:pos="10039"/>
        </w:tabs>
        <w:autoSpaceDE w:val="0"/>
        <w:autoSpaceDN w:val="0"/>
        <w:adjustRightInd w:val="0"/>
        <w:spacing w:before="136" w:after="0" w:line="240" w:lineRule="auto"/>
        <w:rPr>
          <w:rFonts w:ascii="Arial" w:eastAsiaTheme="minorEastAsia" w:hAnsi="Arial" w:cs="Arial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E77C87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E77C87">
        <w:rPr>
          <w:rFonts w:ascii="Arial" w:eastAsiaTheme="minorEastAsia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Ref.</w:t>
      </w:r>
      <w:r w:rsidRPr="00E77C87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E77C87">
        <w:rPr>
          <w:rFonts w:ascii="Arial" w:eastAsiaTheme="minorEastAsia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Gross</w:t>
      </w:r>
      <w:r w:rsidRPr="00E77C87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E77C87">
        <w:rPr>
          <w:rFonts w:ascii="Arial" w:eastAsiaTheme="minorEastAsia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Heading</w:t>
      </w:r>
      <w:r w:rsidRPr="00E77C87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E77C87">
        <w:rPr>
          <w:rFonts w:ascii="Arial" w:eastAsiaTheme="minorEastAsia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Cttee</w:t>
      </w:r>
      <w:r w:rsidRPr="00E77C87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E77C87">
        <w:rPr>
          <w:rFonts w:ascii="Arial" w:eastAsiaTheme="minorEastAsia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Invoice</w:t>
      </w:r>
      <w:r w:rsidRPr="00E77C87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E77C87">
        <w:rPr>
          <w:rFonts w:ascii="Arial" w:eastAsiaTheme="minorEastAsia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Details</w:t>
      </w:r>
      <w:r w:rsidRPr="00E77C87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E77C87">
        <w:rPr>
          <w:rFonts w:ascii="Arial" w:eastAsiaTheme="minorEastAsia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Ref. </w:t>
      </w:r>
    </w:p>
    <w:p w14:paraId="54A2EBE1" w14:textId="77777777" w:rsidR="00E77C87" w:rsidRPr="00E77C87" w:rsidRDefault="00E77C87" w:rsidP="00E77C87">
      <w:pPr>
        <w:widowControl w:val="0"/>
        <w:tabs>
          <w:tab w:val="left" w:pos="4026"/>
          <w:tab w:val="right" w:pos="10039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color w:val="000000"/>
          <w:kern w:val="0"/>
          <w:lang w:eastAsia="en-GB"/>
          <w14:ligatures w14:val="none"/>
        </w:rPr>
      </w:pPr>
      <w:r w:rsidRPr="00E77C87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E77C87">
        <w:rPr>
          <w:rFonts w:ascii="Arial" w:eastAsiaTheme="minorEastAsia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date</w:t>
      </w:r>
      <w:r w:rsidRPr="00E77C87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E77C87">
        <w:rPr>
          <w:rFonts w:ascii="Arial" w:eastAsiaTheme="minorEastAsia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Total</w:t>
      </w:r>
    </w:p>
    <w:p w14:paraId="09400543" w14:textId="77777777" w:rsidR="00E77C87" w:rsidRPr="00E77C87" w:rsidRDefault="00E77C87" w:rsidP="00E77C87">
      <w:pPr>
        <w:widowControl w:val="0"/>
        <w:tabs>
          <w:tab w:val="right" w:pos="950"/>
          <w:tab w:val="right" w:pos="2196"/>
          <w:tab w:val="left" w:pos="2286"/>
          <w:tab w:val="right" w:pos="3990"/>
          <w:tab w:val="left" w:pos="4080"/>
          <w:tab w:val="left" w:pos="5136"/>
          <w:tab w:val="right" w:pos="10039"/>
        </w:tabs>
        <w:autoSpaceDE w:val="0"/>
        <w:autoSpaceDN w:val="0"/>
        <w:adjustRightInd w:val="0"/>
        <w:spacing w:before="148" w:after="0" w:line="240" w:lineRule="auto"/>
        <w:rPr>
          <w:rFonts w:ascii="Arial" w:eastAsiaTheme="minorEastAsia" w:hAnsi="Arial" w:cs="Arial"/>
          <w:color w:val="080000"/>
          <w:kern w:val="0"/>
          <w:sz w:val="22"/>
          <w:szCs w:val="22"/>
          <w:lang w:eastAsia="en-GB"/>
          <w14:ligatures w14:val="none"/>
        </w:rPr>
      </w:pPr>
      <w:r w:rsidRPr="00E77C87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E77C87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 xml:space="preserve">RBC </w:t>
      </w:r>
      <w:r w:rsidRPr="00E77C87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E77C87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£51,435.50</w:t>
      </w:r>
      <w:r w:rsidRPr="00E77C87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E77C87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10</w:t>
      </w:r>
      <w:r w:rsidRPr="00E77C87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E77C87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COUNC</w:t>
      </w:r>
      <w:r w:rsidRPr="00E77C87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E77C87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03/04/24</w:t>
      </w:r>
      <w:r w:rsidRPr="00E77C87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E77C87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 xml:space="preserve">Rugby Borough Council - First Half of Precept Apr </w:t>
      </w:r>
      <w:r w:rsidRPr="00E77C87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E77C87">
        <w:rPr>
          <w:rFonts w:ascii="Arial" w:eastAsiaTheme="minorEastAsia" w:hAnsi="Arial" w:cs="Arial"/>
          <w:color w:val="080000"/>
          <w:kern w:val="0"/>
          <w:sz w:val="16"/>
          <w:szCs w:val="16"/>
          <w:lang w:eastAsia="en-GB"/>
          <w14:ligatures w14:val="none"/>
        </w:rPr>
        <w:t>£51,435.50</w:t>
      </w:r>
    </w:p>
    <w:p w14:paraId="78168BBE" w14:textId="77777777" w:rsidR="00E77C87" w:rsidRPr="00E77C87" w:rsidRDefault="00E77C87" w:rsidP="00E77C87">
      <w:pPr>
        <w:widowControl w:val="0"/>
        <w:tabs>
          <w:tab w:val="right" w:pos="950"/>
          <w:tab w:val="left" w:pos="5136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00"/>
          <w:kern w:val="0"/>
          <w:sz w:val="18"/>
          <w:szCs w:val="18"/>
          <w:lang w:eastAsia="en-GB"/>
          <w14:ligatures w14:val="none"/>
        </w:rPr>
      </w:pPr>
      <w:r w:rsidRPr="00E77C87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E77C87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Precept Apr</w:t>
      </w:r>
      <w:r w:rsidRPr="00E77C87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proofErr w:type="gramStart"/>
      <w:r w:rsidRPr="00E77C87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2024  Ref</w:t>
      </w:r>
      <w:proofErr w:type="gramEnd"/>
      <w:r w:rsidRPr="00E77C87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: 10323806</w:t>
      </w:r>
    </w:p>
    <w:p w14:paraId="13FBDEE7" w14:textId="77777777" w:rsidR="00E77C87" w:rsidRPr="00E77C87" w:rsidRDefault="00E77C87" w:rsidP="00E77C87">
      <w:pPr>
        <w:widowControl w:val="0"/>
        <w:tabs>
          <w:tab w:val="right" w:pos="95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00"/>
          <w:kern w:val="0"/>
          <w:sz w:val="18"/>
          <w:szCs w:val="18"/>
          <w:lang w:eastAsia="en-GB"/>
          <w14:ligatures w14:val="none"/>
        </w:rPr>
      </w:pPr>
      <w:r w:rsidRPr="00E77C87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E77C87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 xml:space="preserve"> 2024</w:t>
      </w:r>
    </w:p>
    <w:p w14:paraId="40A30688" w14:textId="77777777" w:rsidR="00E77C87" w:rsidRPr="00E77C87" w:rsidRDefault="00E77C87" w:rsidP="00E77C87">
      <w:pPr>
        <w:widowControl w:val="0"/>
        <w:tabs>
          <w:tab w:val="right" w:pos="950"/>
          <w:tab w:val="right" w:pos="2196"/>
          <w:tab w:val="left" w:pos="2286"/>
          <w:tab w:val="right" w:pos="3990"/>
          <w:tab w:val="left" w:pos="4080"/>
          <w:tab w:val="left" w:pos="5136"/>
          <w:tab w:val="right" w:pos="10039"/>
        </w:tabs>
        <w:autoSpaceDE w:val="0"/>
        <w:autoSpaceDN w:val="0"/>
        <w:adjustRightInd w:val="0"/>
        <w:spacing w:before="178" w:after="0" w:line="240" w:lineRule="auto"/>
        <w:rPr>
          <w:rFonts w:ascii="Arial" w:eastAsiaTheme="minorEastAsia" w:hAnsi="Arial" w:cs="Arial"/>
          <w:color w:val="080000"/>
          <w:kern w:val="0"/>
          <w:sz w:val="22"/>
          <w:szCs w:val="22"/>
          <w:lang w:eastAsia="en-GB"/>
          <w14:ligatures w14:val="none"/>
        </w:rPr>
      </w:pPr>
      <w:r w:rsidRPr="00E77C87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E77C87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Refund from</w:t>
      </w:r>
      <w:r w:rsidRPr="00E77C87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E77C87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£0.20</w:t>
      </w:r>
      <w:r w:rsidRPr="00E77C87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E77C87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80</w:t>
      </w:r>
      <w:r w:rsidRPr="00E77C87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E77C87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COUNC</w:t>
      </w:r>
      <w:r w:rsidRPr="00E77C87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E77C87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12/04/24</w:t>
      </w:r>
      <w:r w:rsidRPr="00E77C87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E77C87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Misc - Refund of overpayment of invoice from Unity</w:t>
      </w:r>
      <w:r w:rsidRPr="00E77C87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E77C87">
        <w:rPr>
          <w:rFonts w:ascii="Arial" w:eastAsiaTheme="minorEastAsia" w:hAnsi="Arial" w:cs="Arial"/>
          <w:color w:val="080000"/>
          <w:kern w:val="0"/>
          <w:sz w:val="16"/>
          <w:szCs w:val="16"/>
          <w:lang w:eastAsia="en-GB"/>
          <w14:ligatures w14:val="none"/>
        </w:rPr>
        <w:t>£0.20</w:t>
      </w:r>
    </w:p>
    <w:p w14:paraId="493E553D" w14:textId="50044215" w:rsidR="00E77C87" w:rsidRPr="00E77C87" w:rsidRDefault="00E77C87" w:rsidP="00E77C87">
      <w:pPr>
        <w:widowControl w:val="0"/>
        <w:tabs>
          <w:tab w:val="right" w:pos="950"/>
          <w:tab w:val="left" w:pos="5136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00"/>
          <w:kern w:val="0"/>
          <w:sz w:val="18"/>
          <w:szCs w:val="18"/>
          <w:lang w:eastAsia="en-GB"/>
          <w14:ligatures w14:val="none"/>
        </w:rPr>
      </w:pPr>
      <w:r w:rsidRPr="00E77C87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E77C87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 xml:space="preserve"> Unity</w:t>
      </w:r>
      <w:r w:rsidRPr="00E77C87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E77C87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 xml:space="preserve"> </w:t>
      </w:r>
      <w:proofErr w:type="spellStart"/>
      <w:r w:rsidRPr="00E77C87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Compleat</w:t>
      </w:r>
      <w:proofErr w:type="spellEnd"/>
      <w:r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 xml:space="preserve"> 2023/2024</w:t>
      </w:r>
    </w:p>
    <w:p w14:paraId="7758EA16" w14:textId="77777777" w:rsidR="00E77C87" w:rsidRPr="00E77C87" w:rsidRDefault="00E77C87" w:rsidP="00E77C87">
      <w:pPr>
        <w:widowControl w:val="0"/>
        <w:tabs>
          <w:tab w:val="left" w:pos="90"/>
          <w:tab w:val="right" w:pos="2196"/>
        </w:tabs>
        <w:autoSpaceDE w:val="0"/>
        <w:autoSpaceDN w:val="0"/>
        <w:adjustRightInd w:val="0"/>
        <w:spacing w:before="164" w:after="0" w:line="240" w:lineRule="auto"/>
        <w:rPr>
          <w:rFonts w:ascii="Arial" w:eastAsiaTheme="minorEastAsia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E77C87">
        <w:rPr>
          <w:rFonts w:ascii="Arial" w:eastAsiaTheme="minorEastAsia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Total</w:t>
      </w:r>
      <w:r w:rsidRPr="00E77C87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E77C87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£51,435.70</w:t>
      </w:r>
    </w:p>
    <w:p w14:paraId="29194189" w14:textId="77777777" w:rsidR="00E77C87" w:rsidRPr="00E77C87" w:rsidRDefault="00E77C87" w:rsidP="00E77C87">
      <w:pPr>
        <w:widowControl w:val="0"/>
        <w:tabs>
          <w:tab w:val="left" w:pos="90"/>
          <w:tab w:val="left" w:pos="5220"/>
        </w:tabs>
        <w:autoSpaceDE w:val="0"/>
        <w:autoSpaceDN w:val="0"/>
        <w:adjustRightInd w:val="0"/>
        <w:spacing w:before="11165" w:after="0" w:line="240" w:lineRule="auto"/>
        <w:rPr>
          <w:rFonts w:ascii="Arial" w:eastAsiaTheme="minorEastAsia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E77C87">
        <w:rPr>
          <w:rFonts w:ascii="Arial" w:eastAsiaTheme="minorEastAsia" w:hAnsi="Arial" w:cs="Arial"/>
          <w:color w:val="000000"/>
          <w:kern w:val="0"/>
          <w:sz w:val="22"/>
          <w:szCs w:val="22"/>
          <w:lang w:eastAsia="en-GB"/>
          <w14:ligatures w14:val="none"/>
        </w:rPr>
        <w:t>Signature</w:t>
      </w:r>
      <w:r w:rsidRPr="00E77C87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proofErr w:type="spellStart"/>
      <w:r w:rsidRPr="00E77C87">
        <w:rPr>
          <w:rFonts w:ascii="Arial" w:eastAsiaTheme="minorEastAsia" w:hAnsi="Arial" w:cs="Arial"/>
          <w:color w:val="000000"/>
          <w:kern w:val="0"/>
          <w:sz w:val="22"/>
          <w:szCs w:val="22"/>
          <w:lang w:eastAsia="en-GB"/>
          <w14:ligatures w14:val="none"/>
        </w:rPr>
        <w:t>Signature</w:t>
      </w:r>
      <w:proofErr w:type="spellEnd"/>
    </w:p>
    <w:p w14:paraId="48F3DBD7" w14:textId="77777777" w:rsidR="00E77C87" w:rsidRPr="00E77C87" w:rsidRDefault="00E77C87" w:rsidP="00E77C87">
      <w:pPr>
        <w:widowControl w:val="0"/>
        <w:tabs>
          <w:tab w:val="left" w:pos="90"/>
        </w:tabs>
        <w:autoSpaceDE w:val="0"/>
        <w:autoSpaceDN w:val="0"/>
        <w:adjustRightInd w:val="0"/>
        <w:spacing w:before="68" w:after="0" w:line="240" w:lineRule="auto"/>
        <w:rPr>
          <w:rFonts w:ascii="Arial" w:eastAsiaTheme="minorEastAsia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E77C87">
        <w:rPr>
          <w:rFonts w:ascii="Arial" w:eastAsiaTheme="minorEastAsia" w:hAnsi="Arial" w:cs="Arial"/>
          <w:color w:val="000000"/>
          <w:kern w:val="0"/>
          <w:sz w:val="22"/>
          <w:szCs w:val="22"/>
          <w:lang w:eastAsia="en-GB"/>
          <w14:ligatures w14:val="none"/>
        </w:rPr>
        <w:t>Date</w:t>
      </w:r>
    </w:p>
    <w:p w14:paraId="2ADB7C4C" w14:textId="121DB691" w:rsidR="00E77C87" w:rsidRPr="00E77C87" w:rsidRDefault="00E77C87" w:rsidP="00E77C87">
      <w:pPr>
        <w:widowControl w:val="0"/>
        <w:tabs>
          <w:tab w:val="left" w:pos="90"/>
          <w:tab w:val="center" w:pos="5502"/>
          <w:tab w:val="right" w:pos="10088"/>
        </w:tabs>
        <w:autoSpaceDE w:val="0"/>
        <w:autoSpaceDN w:val="0"/>
        <w:adjustRightInd w:val="0"/>
        <w:spacing w:before="111" w:after="0" w:line="240" w:lineRule="auto"/>
        <w:rPr>
          <w:rFonts w:ascii="Times New Roman" w:eastAsiaTheme="minorEastAsia" w:hAnsi="Times New Roman" w:cs="Times New Roman"/>
          <w:b/>
          <w:bCs/>
          <w:i/>
          <w:iCs/>
          <w:color w:val="000000"/>
          <w:kern w:val="0"/>
          <w:sz w:val="26"/>
          <w:szCs w:val="26"/>
          <w:lang w:eastAsia="en-GB"/>
          <w14:ligatures w14:val="none"/>
        </w:rPr>
      </w:pPr>
      <w:r w:rsidRPr="00E77C87">
        <w:rPr>
          <w:rFonts w:ascii="Times New Roman" w:eastAsiaTheme="minorEastAsia" w:hAnsi="Times New Roman" w:cs="Times New Roman"/>
          <w:color w:val="000000"/>
          <w:kern w:val="0"/>
          <w:sz w:val="16"/>
          <w:szCs w:val="16"/>
          <w:lang w:eastAsia="en-GB"/>
          <w14:ligatures w14:val="none"/>
        </w:rPr>
        <w:t>13/05/24    07:34 PM Vs: 8.98.03</w:t>
      </w:r>
      <w:r w:rsidRPr="00E77C87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E77C87">
        <w:rPr>
          <w:rFonts w:ascii="Times New Roman" w:eastAsiaTheme="minorEastAsia" w:hAnsi="Times New Roman" w:cs="Times New Roman"/>
          <w:b/>
          <w:bCs/>
          <w:i/>
          <w:iCs/>
          <w:color w:val="000000"/>
          <w:kern w:val="0"/>
          <w:sz w:val="22"/>
          <w:szCs w:val="22"/>
          <w:lang w:eastAsia="en-GB"/>
          <w14:ligatures w14:val="none"/>
        </w:rPr>
        <w:t>Wolston Parish Council</w:t>
      </w:r>
      <w:r w:rsidRPr="00E77C87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E77C87">
        <w:rPr>
          <w:rFonts w:ascii="Times New Roman" w:eastAsiaTheme="minorEastAsia" w:hAnsi="Times New Roman" w:cs="Times New Roman"/>
          <w:b/>
          <w:bCs/>
          <w:i/>
          <w:iCs/>
          <w:color w:val="000000"/>
          <w:kern w:val="0"/>
          <w:sz w:val="18"/>
          <w:szCs w:val="18"/>
          <w:lang w:eastAsia="en-GB"/>
          <w14:ligatures w14:val="none"/>
        </w:rPr>
        <w:t>Page 1</w:t>
      </w:r>
    </w:p>
    <w:sectPr w:rsidR="00E77C87" w:rsidRPr="00E77C87" w:rsidSect="00E77C87">
      <w:pgSz w:w="11906" w:h="16838" w:code="9"/>
      <w:pgMar w:top="851" w:right="730" w:bottom="851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C87"/>
    <w:rsid w:val="00E7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75E11"/>
  <w15:chartTrackingRefBased/>
  <w15:docId w15:val="{E1D4A8AE-71CD-4D49-AE32-B7704591B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7C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George</dc:creator>
  <cp:keywords/>
  <dc:description/>
  <cp:lastModifiedBy>Dawn George</cp:lastModifiedBy>
  <cp:revision>1</cp:revision>
  <dcterms:created xsi:type="dcterms:W3CDTF">2024-05-13T18:34:00Z</dcterms:created>
  <dcterms:modified xsi:type="dcterms:W3CDTF">2024-05-13T18:36:00Z</dcterms:modified>
</cp:coreProperties>
</file>